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48281237"/>
        <w:docPartObj>
          <w:docPartGallery w:val="Cover Pages"/>
          <w:docPartUnique/>
        </w:docPartObj>
      </w:sdtPr>
      <w:sdtEndPr>
        <w:rPr>
          <w:rFonts w:ascii="Times New Roman" w:eastAsia="Times New Roman" w:hAnsi="Times New Roman"/>
          <w:b/>
          <w:bCs/>
          <w:sz w:val="24"/>
          <w:szCs w:val="24"/>
          <w:lang w:val="nl-NL" w:eastAsia="nl-NL"/>
        </w:rPr>
      </w:sdtEndPr>
      <w:sdtContent>
        <w:p w:rsidR="009077AA" w:rsidRDefault="009077AA" w:rsidP="009077AA">
          <w:pPr>
            <w:jc w:val="center"/>
            <w:rPr>
              <w:b/>
              <w:sz w:val="104"/>
              <w:szCs w:val="104"/>
            </w:rPr>
          </w:pPr>
          <w:r>
            <w:rPr>
              <w:b/>
              <w:sz w:val="104"/>
              <w:szCs w:val="104"/>
            </w:rPr>
            <w:t>Eigen opvoedingsproject</w:t>
          </w:r>
        </w:p>
        <w:p w:rsidR="009077AA" w:rsidRPr="00DA6F80" w:rsidRDefault="009077AA" w:rsidP="009077AA">
          <w:pPr>
            <w:jc w:val="center"/>
            <w:rPr>
              <w:b/>
              <w:sz w:val="104"/>
              <w:szCs w:val="104"/>
            </w:rPr>
          </w:pPr>
          <w:r w:rsidRPr="00DA6F80">
            <w:rPr>
              <w:b/>
              <w:sz w:val="104"/>
              <w:szCs w:val="104"/>
            </w:rPr>
            <w:t>2017-2018</w:t>
          </w:r>
        </w:p>
        <w:p w:rsidR="009077AA" w:rsidRDefault="009077AA" w:rsidP="009077AA"/>
        <w:tbl>
          <w:tblPr>
            <w:tblpPr w:leftFromText="141" w:rightFromText="141" w:vertAnchor="text" w:horzAnchor="margin" w:tblpY="532"/>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7"/>
          </w:tblGrid>
          <w:tr w:rsidR="009077AA" w:rsidRPr="00745C41" w:rsidTr="00E55C87">
            <w:trPr>
              <w:trHeight w:val="2447"/>
            </w:trPr>
            <w:tc>
              <w:tcPr>
                <w:tcW w:w="4957" w:type="dxa"/>
                <w:shd w:val="clear" w:color="auto" w:fill="auto"/>
              </w:tcPr>
              <w:p w:rsidR="009077AA" w:rsidRPr="00745C41" w:rsidRDefault="009077AA" w:rsidP="00E55C87">
                <w:pPr>
                  <w:jc w:val="both"/>
                  <w:rPr>
                    <w:szCs w:val="20"/>
                  </w:rPr>
                </w:pPr>
                <w:r w:rsidRPr="00745C41">
                  <w:rPr>
                    <w:noProof/>
                    <w:lang w:val="nl-NL" w:eastAsia="nl-NL"/>
                  </w:rPr>
                  <w:drawing>
                    <wp:anchor distT="0" distB="0" distL="114300" distR="114300" simplePos="0" relativeHeight="251660288" behindDoc="0" locked="0" layoutInCell="1" allowOverlap="1">
                      <wp:simplePos x="0" y="0"/>
                      <wp:positionH relativeFrom="margin">
                        <wp:posOffset>476250</wp:posOffset>
                      </wp:positionH>
                      <wp:positionV relativeFrom="margin">
                        <wp:posOffset>247650</wp:posOffset>
                      </wp:positionV>
                      <wp:extent cx="2266950" cy="1200150"/>
                      <wp:effectExtent l="0" t="0" r="0" b="0"/>
                      <wp:wrapSquare wrapText="bothSides"/>
                      <wp:docPr id="70" name="Afbeelding 70" descr="C:\Users\Directie\Pictures\Bloesem\Logo's\Logo De Bloe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Directie\Pictures\Bloesem\Logo's\Logo De Bloes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57" w:type="dxa"/>
                <w:shd w:val="clear" w:color="auto" w:fill="auto"/>
              </w:tcPr>
              <w:p w:rsidR="009077AA" w:rsidRPr="00745C41" w:rsidRDefault="009077AA" w:rsidP="00E55C87">
                <w:pPr>
                  <w:jc w:val="right"/>
                  <w:rPr>
                    <w:szCs w:val="20"/>
                  </w:rPr>
                </w:pPr>
                <w:r w:rsidRPr="00745C41">
                  <w:rPr>
                    <w:noProof/>
                    <w:lang w:val="nl-NL" w:eastAsia="nl-NL"/>
                  </w:rPr>
                  <w:drawing>
                    <wp:anchor distT="0" distB="0" distL="114300" distR="114300" simplePos="0" relativeHeight="251659264" behindDoc="0" locked="0" layoutInCell="1" allowOverlap="1">
                      <wp:simplePos x="0" y="0"/>
                      <wp:positionH relativeFrom="margin">
                        <wp:posOffset>1076325</wp:posOffset>
                      </wp:positionH>
                      <wp:positionV relativeFrom="margin">
                        <wp:posOffset>133350</wp:posOffset>
                      </wp:positionV>
                      <wp:extent cx="876300" cy="1228725"/>
                      <wp:effectExtent l="0" t="0" r="0" b="9525"/>
                      <wp:wrapSquare wrapText="bothSides"/>
                      <wp:docPr id="69" name="Afbeelding 69" descr="logo heesveld_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heesveld_2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077AA" w:rsidRPr="00745C41" w:rsidTr="00E55C87">
            <w:trPr>
              <w:trHeight w:val="1612"/>
            </w:trPr>
            <w:tc>
              <w:tcPr>
                <w:tcW w:w="4957" w:type="dxa"/>
                <w:shd w:val="clear" w:color="auto" w:fill="auto"/>
              </w:tcPr>
              <w:p w:rsidR="009077AA" w:rsidRPr="00745C41" w:rsidRDefault="009077AA" w:rsidP="00E55C87">
                <w:pPr>
                  <w:jc w:val="center"/>
                  <w:rPr>
                    <w:b/>
                    <w:sz w:val="28"/>
                    <w:szCs w:val="28"/>
                  </w:rPr>
                </w:pPr>
                <w:r w:rsidRPr="00745C41">
                  <w:rPr>
                    <w:b/>
                    <w:sz w:val="28"/>
                    <w:szCs w:val="28"/>
                  </w:rPr>
                  <w:t>De Bloesem</w:t>
                </w:r>
              </w:p>
              <w:p w:rsidR="009077AA" w:rsidRPr="00745C41" w:rsidRDefault="009077AA" w:rsidP="00E55C87">
                <w:pPr>
                  <w:jc w:val="center"/>
                  <w:rPr>
                    <w:sz w:val="28"/>
                    <w:szCs w:val="28"/>
                  </w:rPr>
                </w:pPr>
                <w:r w:rsidRPr="00745C41">
                  <w:rPr>
                    <w:sz w:val="28"/>
                    <w:szCs w:val="28"/>
                  </w:rPr>
                  <w:t>Appelboomgaardstraat 7</w:t>
                </w:r>
              </w:p>
              <w:p w:rsidR="009077AA" w:rsidRPr="00745C41" w:rsidRDefault="009077AA" w:rsidP="00E55C87">
                <w:pPr>
                  <w:jc w:val="center"/>
                  <w:rPr>
                    <w:sz w:val="28"/>
                    <w:szCs w:val="28"/>
                  </w:rPr>
                </w:pPr>
                <w:r w:rsidRPr="00745C41">
                  <w:rPr>
                    <w:sz w:val="28"/>
                    <w:szCs w:val="28"/>
                  </w:rPr>
                  <w:t>3740 Munsterbilzen</w:t>
                </w:r>
              </w:p>
              <w:p w:rsidR="009077AA" w:rsidRPr="00745C41" w:rsidRDefault="009077AA" w:rsidP="00E55C87">
                <w:pPr>
                  <w:jc w:val="center"/>
                  <w:rPr>
                    <w:szCs w:val="20"/>
                  </w:rPr>
                </w:pPr>
                <w:r w:rsidRPr="00745C41">
                  <w:rPr>
                    <w:sz w:val="28"/>
                    <w:szCs w:val="28"/>
                  </w:rPr>
                  <w:t>T. : 089 41 62 69</w:t>
                </w:r>
              </w:p>
            </w:tc>
            <w:tc>
              <w:tcPr>
                <w:tcW w:w="4957" w:type="dxa"/>
                <w:shd w:val="clear" w:color="auto" w:fill="auto"/>
              </w:tcPr>
              <w:p w:rsidR="009077AA" w:rsidRPr="00745C41" w:rsidRDefault="009077AA" w:rsidP="00E55C87">
                <w:pPr>
                  <w:jc w:val="center"/>
                  <w:rPr>
                    <w:b/>
                    <w:sz w:val="28"/>
                    <w:szCs w:val="28"/>
                  </w:rPr>
                </w:pPr>
                <w:r w:rsidRPr="00745C41">
                  <w:rPr>
                    <w:b/>
                    <w:sz w:val="28"/>
                    <w:szCs w:val="28"/>
                  </w:rPr>
                  <w:t>De Driesprong</w:t>
                </w:r>
              </w:p>
              <w:p w:rsidR="009077AA" w:rsidRPr="00745C41" w:rsidRDefault="009077AA" w:rsidP="00E55C87">
                <w:pPr>
                  <w:jc w:val="center"/>
                  <w:rPr>
                    <w:sz w:val="28"/>
                    <w:szCs w:val="28"/>
                  </w:rPr>
                </w:pPr>
                <w:r w:rsidRPr="00745C41">
                  <w:rPr>
                    <w:sz w:val="28"/>
                    <w:szCs w:val="28"/>
                  </w:rPr>
                  <w:t>Sint-Jozefstraat 14a</w:t>
                </w:r>
              </w:p>
              <w:p w:rsidR="009077AA" w:rsidRPr="00745C41" w:rsidRDefault="009077AA" w:rsidP="00E55C87">
                <w:pPr>
                  <w:jc w:val="center"/>
                  <w:rPr>
                    <w:sz w:val="28"/>
                    <w:szCs w:val="28"/>
                  </w:rPr>
                </w:pPr>
                <w:r w:rsidRPr="00745C41">
                  <w:rPr>
                    <w:sz w:val="28"/>
                    <w:szCs w:val="28"/>
                  </w:rPr>
                  <w:t>3740 Bilzen</w:t>
                </w:r>
              </w:p>
              <w:p w:rsidR="009077AA" w:rsidRPr="00745C41" w:rsidRDefault="009077AA" w:rsidP="00E55C87">
                <w:pPr>
                  <w:jc w:val="center"/>
                  <w:rPr>
                    <w:sz w:val="28"/>
                    <w:szCs w:val="28"/>
                  </w:rPr>
                </w:pPr>
                <w:r w:rsidRPr="00745C41">
                  <w:rPr>
                    <w:sz w:val="28"/>
                    <w:szCs w:val="28"/>
                  </w:rPr>
                  <w:t>T. : 089 41 44 31</w:t>
                </w:r>
              </w:p>
              <w:p w:rsidR="009077AA" w:rsidRPr="00745C41" w:rsidRDefault="009077AA" w:rsidP="00E55C87">
                <w:pPr>
                  <w:jc w:val="both"/>
                  <w:rPr>
                    <w:szCs w:val="20"/>
                  </w:rPr>
                </w:pPr>
              </w:p>
            </w:tc>
          </w:tr>
          <w:tr w:rsidR="009077AA" w:rsidRPr="00745C41" w:rsidTr="00E55C87">
            <w:trPr>
              <w:trHeight w:val="1612"/>
            </w:trPr>
            <w:tc>
              <w:tcPr>
                <w:tcW w:w="9914" w:type="dxa"/>
                <w:gridSpan w:val="2"/>
                <w:shd w:val="clear" w:color="auto" w:fill="auto"/>
              </w:tcPr>
              <w:p w:rsidR="009077AA" w:rsidRPr="00745C41" w:rsidRDefault="009077AA" w:rsidP="00E55C87">
                <w:pPr>
                  <w:jc w:val="center"/>
                  <w:rPr>
                    <w:b/>
                  </w:rPr>
                </w:pPr>
              </w:p>
              <w:p w:rsidR="009077AA" w:rsidRPr="00745C41" w:rsidRDefault="009077AA" w:rsidP="00E55C87">
                <w:pPr>
                  <w:jc w:val="center"/>
                  <w:rPr>
                    <w:b/>
                    <w:sz w:val="28"/>
                    <w:szCs w:val="28"/>
                  </w:rPr>
                </w:pPr>
                <w:r w:rsidRPr="00745C41">
                  <w:rPr>
                    <w:b/>
                    <w:sz w:val="28"/>
                    <w:szCs w:val="28"/>
                  </w:rPr>
                  <w:t xml:space="preserve">Website: </w:t>
                </w:r>
                <w:hyperlink r:id="rId9" w:history="1">
                  <w:r w:rsidRPr="00745C41">
                    <w:rPr>
                      <w:rStyle w:val="Hyperlink"/>
                      <w:b/>
                      <w:sz w:val="28"/>
                      <w:szCs w:val="28"/>
                    </w:rPr>
                    <w:t>www.bloesem-driesprong.be</w:t>
                  </w:r>
                </w:hyperlink>
              </w:p>
              <w:p w:rsidR="009077AA" w:rsidRPr="00745C41" w:rsidRDefault="009077AA" w:rsidP="00E55C87">
                <w:pPr>
                  <w:jc w:val="center"/>
                  <w:rPr>
                    <w:b/>
                    <w:sz w:val="28"/>
                    <w:szCs w:val="28"/>
                  </w:rPr>
                </w:pPr>
              </w:p>
              <w:p w:rsidR="009077AA" w:rsidRPr="00745C41" w:rsidRDefault="009077AA" w:rsidP="00E55C87">
                <w:pPr>
                  <w:jc w:val="center"/>
                  <w:rPr>
                    <w:b/>
                  </w:rPr>
                </w:pPr>
                <w:r w:rsidRPr="00745C41">
                  <w:rPr>
                    <w:b/>
                    <w:sz w:val="28"/>
                    <w:szCs w:val="28"/>
                  </w:rPr>
                  <w:t>Mailadres: directie@bloesem-driesprong.be</w:t>
                </w:r>
              </w:p>
            </w:tc>
          </w:tr>
        </w:tbl>
        <w:p w:rsidR="009077AA" w:rsidRDefault="009077AA" w:rsidP="009077AA"/>
        <w:p w:rsidR="009077AA" w:rsidRDefault="009077AA" w:rsidP="009077AA"/>
        <w:p w:rsidR="009077AA" w:rsidRDefault="009077AA" w:rsidP="009077AA"/>
        <w:tbl>
          <w:tblPr>
            <w:tblW w:w="10342" w:type="dxa"/>
            <w:tblLook w:val="04A0" w:firstRow="1" w:lastRow="0" w:firstColumn="1" w:lastColumn="0" w:noHBand="0" w:noVBand="1"/>
          </w:tblPr>
          <w:tblGrid>
            <w:gridCol w:w="3791"/>
            <w:gridCol w:w="2330"/>
            <w:gridCol w:w="2137"/>
            <w:gridCol w:w="2084"/>
          </w:tblGrid>
          <w:tr w:rsidR="009077AA" w:rsidRPr="0023167F" w:rsidTr="00E55C87">
            <w:trPr>
              <w:trHeight w:val="147"/>
            </w:trPr>
            <w:tc>
              <w:tcPr>
                <w:tcW w:w="3791" w:type="dxa"/>
              </w:tcPr>
              <w:p w:rsidR="009077AA" w:rsidRPr="0023167F" w:rsidRDefault="009077AA" w:rsidP="00E55C87"/>
            </w:tc>
            <w:tc>
              <w:tcPr>
                <w:tcW w:w="2330" w:type="dxa"/>
              </w:tcPr>
              <w:p w:rsidR="009077AA" w:rsidRPr="0023167F" w:rsidRDefault="009077AA" w:rsidP="00E55C87">
                <w:pPr>
                  <w:rPr>
                    <w:sz w:val="20"/>
                    <w:szCs w:val="20"/>
                  </w:rPr>
                </w:pPr>
              </w:p>
            </w:tc>
            <w:tc>
              <w:tcPr>
                <w:tcW w:w="2137" w:type="dxa"/>
              </w:tcPr>
              <w:p w:rsidR="009077AA" w:rsidRPr="0023167F" w:rsidRDefault="009077AA" w:rsidP="00E55C87">
                <w:pPr>
                  <w:rPr>
                    <w:sz w:val="20"/>
                    <w:szCs w:val="20"/>
                  </w:rPr>
                </w:pPr>
              </w:p>
            </w:tc>
            <w:tc>
              <w:tcPr>
                <w:tcW w:w="2084" w:type="dxa"/>
              </w:tcPr>
              <w:p w:rsidR="009077AA" w:rsidRPr="0023167F" w:rsidRDefault="009077AA" w:rsidP="00E55C87"/>
            </w:tc>
          </w:tr>
        </w:tbl>
        <w:p w:rsidR="009077AA" w:rsidRDefault="009077AA">
          <w:pPr>
            <w:spacing w:after="0" w:line="240" w:lineRule="auto"/>
            <w:rPr>
              <w:rFonts w:ascii="Times New Roman" w:eastAsia="Times New Roman" w:hAnsi="Times New Roman"/>
              <w:b/>
              <w:bCs/>
              <w:sz w:val="24"/>
              <w:szCs w:val="24"/>
              <w:lang w:val="nl-NL" w:eastAsia="nl-NL"/>
            </w:rPr>
          </w:pPr>
        </w:p>
      </w:sdtContent>
    </w:sdt>
    <w:p w:rsidR="00FE47C6" w:rsidRPr="00FE47C6" w:rsidRDefault="00FE47C6" w:rsidP="00FE47C6">
      <w:pPr>
        <w:spacing w:before="100" w:beforeAutospacing="1" w:after="100" w:afterAutospacing="1" w:line="240" w:lineRule="auto"/>
        <w:outlineLvl w:val="0"/>
        <w:rPr>
          <w:rFonts w:ascii="Times New Roman" w:eastAsia="Times New Roman" w:hAnsi="Times New Roman"/>
          <w:b/>
          <w:bCs/>
          <w:kern w:val="36"/>
          <w:sz w:val="48"/>
          <w:szCs w:val="48"/>
          <w:lang w:val="nl-NL" w:eastAsia="nl-NL"/>
        </w:rPr>
      </w:pPr>
      <w:r w:rsidRPr="00FE47C6">
        <w:rPr>
          <w:rFonts w:ascii="Times New Roman" w:eastAsia="Times New Roman" w:hAnsi="Times New Roman"/>
          <w:b/>
          <w:bCs/>
          <w:kern w:val="36"/>
          <w:sz w:val="48"/>
          <w:szCs w:val="48"/>
          <w:lang w:val="nl-NL" w:eastAsia="nl-NL"/>
        </w:rPr>
        <w:t>Eigen opvoedingsproject</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b/>
          <w:bCs/>
          <w:sz w:val="24"/>
          <w:szCs w:val="24"/>
          <w:lang w:val="nl-NL" w:eastAsia="nl-NL"/>
        </w:rPr>
        <w:t>Inleiding</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Hier vind je waar we ons als schoolgemeenschap voor engageren. Elke geleding die betrokken is bij de school heeft inspraak gehad bij de samenstelling van dit document.</w:t>
      </w:r>
      <w:r w:rsidRPr="00FE47C6">
        <w:rPr>
          <w:rFonts w:ascii="Times New Roman" w:eastAsia="Times New Roman" w:hAnsi="Times New Roman"/>
          <w:sz w:val="24"/>
          <w:szCs w:val="24"/>
          <w:lang w:val="nl-NL" w:eastAsia="nl-NL"/>
        </w:rPr>
        <w:br/>
        <w:t>Eventuele aanpassingen aan de geest van de tijd en aanmerkingen daaromtrent zullen slechts van kracht worden na goedkeuring door de schoolraad. De ondergetekenden engageren zich om dit eigen opvoedingsproject naar best vermogen te volgen.</w:t>
      </w:r>
      <w:r w:rsidRPr="00FE47C6">
        <w:rPr>
          <w:rFonts w:ascii="Times New Roman" w:eastAsia="Times New Roman" w:hAnsi="Times New Roman"/>
          <w:sz w:val="24"/>
          <w:szCs w:val="24"/>
          <w:lang w:val="nl-NL" w:eastAsia="nl-NL"/>
        </w:rPr>
        <w:br/>
        <w:t>Vanuit dit opvoedingsproject zullen we ons schoolwerkplan steeds verder uitbouwen.</w:t>
      </w:r>
      <w:r w:rsidRPr="00FE47C6">
        <w:rPr>
          <w:rFonts w:ascii="Times New Roman" w:eastAsia="Times New Roman" w:hAnsi="Times New Roman"/>
          <w:sz w:val="24"/>
          <w:szCs w:val="24"/>
          <w:lang w:val="nl-NL" w:eastAsia="nl-NL"/>
        </w:rPr>
        <w:br/>
        <w:t>Aangezien we in een zeer dynamische maatschappij leven, is ons schoolwerkplan dus nooit af.</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b/>
          <w:bCs/>
          <w:sz w:val="24"/>
          <w:szCs w:val="24"/>
          <w:lang w:val="nl-NL" w:eastAsia="nl-NL"/>
        </w:rPr>
        <w:t>De Kern</w:t>
      </w:r>
    </w:p>
    <w:p w:rsidR="00FE47C6" w:rsidRPr="00FE47C6" w:rsidRDefault="00FE47C6" w:rsidP="00FE47C6">
      <w:pPr>
        <w:spacing w:before="100" w:beforeAutospacing="1" w:after="100" w:afterAutospacing="1" w:line="240" w:lineRule="auto"/>
        <w:jc w:val="center"/>
        <w:rPr>
          <w:rFonts w:ascii="Times New Roman" w:eastAsia="Times New Roman" w:hAnsi="Times New Roman"/>
          <w:sz w:val="24"/>
          <w:szCs w:val="24"/>
          <w:lang w:val="nl-NL" w:eastAsia="nl-NL"/>
        </w:rPr>
      </w:pPr>
      <w:r w:rsidRPr="00FE47C6">
        <w:rPr>
          <w:rFonts w:ascii="Times New Roman" w:eastAsia="Times New Roman" w:hAnsi="Times New Roman"/>
          <w:b/>
          <w:bCs/>
          <w:sz w:val="24"/>
          <w:szCs w:val="24"/>
          <w:lang w:val="nl-NL" w:eastAsia="nl-NL"/>
        </w:rPr>
        <w:t xml:space="preserve">Wij willen een katholieke basisschool zijn </w:t>
      </w:r>
    </w:p>
    <w:p w:rsidR="00FE47C6" w:rsidRPr="00FE47C6" w:rsidRDefault="00FE47C6" w:rsidP="00FE47C6">
      <w:pPr>
        <w:spacing w:before="100" w:beforeAutospacing="1" w:after="100" w:afterAutospacing="1" w:line="240" w:lineRule="auto"/>
        <w:jc w:val="center"/>
        <w:rPr>
          <w:rFonts w:ascii="Times New Roman" w:eastAsia="Times New Roman" w:hAnsi="Times New Roman"/>
          <w:sz w:val="24"/>
          <w:szCs w:val="24"/>
          <w:lang w:val="nl-NL" w:eastAsia="nl-NL"/>
        </w:rPr>
      </w:pPr>
      <w:r w:rsidRPr="00FE47C6">
        <w:rPr>
          <w:rFonts w:ascii="Times New Roman" w:eastAsia="Times New Roman" w:hAnsi="Times New Roman"/>
          <w:b/>
          <w:bCs/>
          <w:sz w:val="24"/>
          <w:szCs w:val="24"/>
          <w:lang w:val="nl-NL" w:eastAsia="nl-NL"/>
        </w:rPr>
        <w:t>die kwaliteitsvol onderwijs aanbiedt.</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 </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Daarom engageren wij ons om te werken aan volgende opdrachten:</w:t>
      </w:r>
    </w:p>
    <w:p w:rsidR="00FE47C6" w:rsidRPr="00FE47C6" w:rsidRDefault="00FE47C6" w:rsidP="00FC3A52">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eastAsia="Times New Roman" w:hAnsi="Times New Roman"/>
          <w:b/>
          <w:sz w:val="24"/>
          <w:szCs w:val="24"/>
          <w:lang w:val="nl-NL" w:eastAsia="nl-NL"/>
        </w:rPr>
      </w:pPr>
      <w:r w:rsidRPr="00FE47C6">
        <w:rPr>
          <w:rFonts w:ascii="Times New Roman" w:eastAsia="Times New Roman" w:hAnsi="Times New Roman"/>
          <w:b/>
          <w:sz w:val="24"/>
          <w:szCs w:val="24"/>
          <w:lang w:val="nl-NL" w:eastAsia="nl-NL"/>
        </w:rPr>
        <w:t>Opdracht 1  : Werken aan de schooleigen christelijke identiteit.</w:t>
      </w:r>
    </w:p>
    <w:p w:rsidR="00FE47C6" w:rsidRPr="00FE47C6" w:rsidRDefault="00FE47C6" w:rsidP="00FC3A52">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eastAsia="Times New Roman" w:hAnsi="Times New Roman"/>
          <w:b/>
          <w:sz w:val="24"/>
          <w:szCs w:val="24"/>
          <w:lang w:val="nl-NL" w:eastAsia="nl-NL"/>
        </w:rPr>
      </w:pPr>
      <w:r w:rsidRPr="00FE47C6">
        <w:rPr>
          <w:rFonts w:ascii="Times New Roman" w:eastAsia="Times New Roman" w:hAnsi="Times New Roman"/>
          <w:b/>
          <w:sz w:val="24"/>
          <w:szCs w:val="24"/>
          <w:lang w:val="nl-NL" w:eastAsia="nl-NL"/>
        </w:rPr>
        <w:t>Opdracht 2  : Werken aan een degelijk en samenhangend onderwijsinhoudelijk aanbod.</w:t>
      </w:r>
    </w:p>
    <w:p w:rsidR="00FE47C6" w:rsidRPr="00FE47C6" w:rsidRDefault="00FE47C6" w:rsidP="00FC3A52">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1418" w:hanging="1418"/>
        <w:rPr>
          <w:rFonts w:ascii="Times New Roman" w:eastAsia="Times New Roman" w:hAnsi="Times New Roman"/>
          <w:b/>
          <w:sz w:val="24"/>
          <w:szCs w:val="24"/>
          <w:lang w:val="nl-NL" w:eastAsia="nl-NL"/>
        </w:rPr>
      </w:pPr>
      <w:r w:rsidRPr="00FE47C6">
        <w:rPr>
          <w:rFonts w:ascii="Times New Roman" w:eastAsia="Times New Roman" w:hAnsi="Times New Roman"/>
          <w:b/>
          <w:sz w:val="24"/>
          <w:szCs w:val="24"/>
          <w:lang w:val="nl-NL" w:eastAsia="nl-NL"/>
        </w:rPr>
        <w:t>Opdracht 3  : Werken aan een stimulerend opvoedingsklimaat en een doeltreffende didactische aanpak.</w:t>
      </w:r>
    </w:p>
    <w:p w:rsidR="00FE47C6" w:rsidRPr="00FE47C6" w:rsidRDefault="00FE47C6" w:rsidP="00FC3A52">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eastAsia="Times New Roman" w:hAnsi="Times New Roman"/>
          <w:b/>
          <w:sz w:val="24"/>
          <w:szCs w:val="24"/>
          <w:lang w:val="nl-NL" w:eastAsia="nl-NL"/>
        </w:rPr>
      </w:pPr>
      <w:r w:rsidRPr="00FE47C6">
        <w:rPr>
          <w:rFonts w:ascii="Times New Roman" w:eastAsia="Times New Roman" w:hAnsi="Times New Roman"/>
          <w:b/>
          <w:sz w:val="24"/>
          <w:szCs w:val="24"/>
          <w:lang w:val="nl-NL" w:eastAsia="nl-NL"/>
        </w:rPr>
        <w:t>Opdracht 4  : Werken aan de ontplooiing van ieder kind, vanuit een brede zorg.</w:t>
      </w:r>
    </w:p>
    <w:p w:rsidR="00FC3A52" w:rsidRDefault="00FE47C6" w:rsidP="00FC3A52">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b/>
          <w:sz w:val="24"/>
          <w:szCs w:val="24"/>
          <w:lang w:val="nl-NL" w:eastAsia="nl-NL"/>
        </w:rPr>
        <w:t>Opdracht 5  : Werken aan de school als gemeenschap en als organisatie.</w:t>
      </w:r>
      <w:r w:rsidRPr="00FE47C6">
        <w:rPr>
          <w:rFonts w:ascii="Times New Roman" w:eastAsia="Times New Roman" w:hAnsi="Times New Roman"/>
          <w:b/>
          <w:sz w:val="24"/>
          <w:szCs w:val="24"/>
          <w:lang w:val="nl-NL" w:eastAsia="nl-NL"/>
        </w:rPr>
        <w:br/>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Bovenstaande schematische voorstelling geeft aan dat de 5 opdrachten geen losstaande elementen zijn. Ze vormen één geheel.</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 xml:space="preserve">Als gemeenschap en organisatie werken we aan het basisproces: </w:t>
      </w:r>
      <w:r w:rsidRPr="00FE47C6">
        <w:rPr>
          <w:rFonts w:ascii="Times New Roman" w:eastAsia="Times New Roman" w:hAnsi="Times New Roman"/>
          <w:i/>
          <w:iCs/>
          <w:sz w:val="24"/>
          <w:szCs w:val="24"/>
          <w:lang w:val="nl-NL" w:eastAsia="nl-NL"/>
        </w:rPr>
        <w:t>vanuit een stimulerend opvoedingsklimaat met een doeltreffende aanpak werken aan een degelijke en samenhangende onderwijsaanpak met aandacht voor de ontplooiing van elk kind.</w:t>
      </w:r>
      <w:r w:rsidRPr="00FE47C6">
        <w:rPr>
          <w:rFonts w:ascii="Times New Roman" w:eastAsia="Times New Roman" w:hAnsi="Times New Roman"/>
          <w:i/>
          <w:iCs/>
          <w:sz w:val="24"/>
          <w:szCs w:val="24"/>
          <w:lang w:val="nl-NL" w:eastAsia="nl-NL"/>
        </w:rPr>
        <w:br/>
      </w:r>
      <w:r w:rsidRPr="00FE47C6">
        <w:rPr>
          <w:rFonts w:ascii="Times New Roman" w:eastAsia="Times New Roman" w:hAnsi="Times New Roman"/>
          <w:sz w:val="24"/>
          <w:szCs w:val="24"/>
          <w:lang w:val="nl-NL" w:eastAsia="nl-NL"/>
        </w:rPr>
        <w:t>Dit doen we vanuit onze christelijke inspiratie</w:t>
      </w:r>
      <w:r w:rsidRPr="00FE47C6">
        <w:rPr>
          <w:rFonts w:ascii="Times New Roman" w:eastAsia="Times New Roman" w:hAnsi="Times New Roman"/>
          <w:sz w:val="20"/>
          <w:szCs w:val="20"/>
          <w:lang w:val="nl-NL" w:eastAsia="nl-NL"/>
        </w:rPr>
        <w:t>.</w:t>
      </w:r>
    </w:p>
    <w:p w:rsidR="00FC3A52" w:rsidRDefault="00FE47C6" w:rsidP="00FE47C6">
      <w:pPr>
        <w:spacing w:before="100" w:beforeAutospacing="1" w:after="100" w:afterAutospacing="1" w:line="240" w:lineRule="auto"/>
        <w:rPr>
          <w:rFonts w:ascii="Times New Roman" w:eastAsia="Times New Roman" w:hAnsi="Times New Roman"/>
          <w:b/>
          <w:bCs/>
          <w:sz w:val="20"/>
          <w:szCs w:val="20"/>
          <w:lang w:val="nl-NL" w:eastAsia="nl-NL"/>
        </w:rPr>
      </w:pPr>
      <w:r w:rsidRPr="00FE47C6">
        <w:rPr>
          <w:rFonts w:ascii="Times New Roman" w:eastAsia="Times New Roman" w:hAnsi="Times New Roman"/>
          <w:b/>
          <w:bCs/>
          <w:sz w:val="20"/>
          <w:szCs w:val="20"/>
          <w:lang w:val="nl-NL" w:eastAsia="nl-NL"/>
        </w:rPr>
        <w:br/>
      </w:r>
    </w:p>
    <w:p w:rsidR="009077AA" w:rsidRDefault="009077AA" w:rsidP="00FE47C6">
      <w:pPr>
        <w:spacing w:before="100" w:beforeAutospacing="1" w:after="100" w:afterAutospacing="1" w:line="240" w:lineRule="auto"/>
        <w:rPr>
          <w:rFonts w:ascii="Times New Roman" w:eastAsia="Times New Roman" w:hAnsi="Times New Roman"/>
          <w:b/>
          <w:bCs/>
          <w:sz w:val="24"/>
          <w:szCs w:val="24"/>
          <w:lang w:val="nl-NL" w:eastAsia="nl-NL"/>
        </w:rPr>
      </w:pPr>
    </w:p>
    <w:p w:rsidR="00FE47C6" w:rsidRPr="00FC3A52" w:rsidRDefault="00FE47C6" w:rsidP="00FE47C6">
      <w:pPr>
        <w:spacing w:before="100" w:beforeAutospacing="1" w:after="100" w:afterAutospacing="1" w:line="240" w:lineRule="auto"/>
        <w:rPr>
          <w:rFonts w:ascii="Times New Roman" w:eastAsia="Times New Roman" w:hAnsi="Times New Roman"/>
          <w:b/>
          <w:bCs/>
          <w:sz w:val="20"/>
          <w:szCs w:val="20"/>
          <w:lang w:val="nl-NL" w:eastAsia="nl-NL"/>
        </w:rPr>
      </w:pPr>
      <w:r w:rsidRPr="00FE47C6">
        <w:rPr>
          <w:rFonts w:ascii="Times New Roman" w:eastAsia="Times New Roman" w:hAnsi="Times New Roman"/>
          <w:b/>
          <w:bCs/>
          <w:sz w:val="24"/>
          <w:szCs w:val="24"/>
          <w:lang w:val="nl-NL" w:eastAsia="nl-NL"/>
        </w:rPr>
        <w:t>OPDRACHT 1:     WERKEN AAN DE SCHOOLEIGEN CHRISTELIJKE IDENTITEIT</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 xml:space="preserve">Onze maatschappij is </w:t>
      </w:r>
      <w:r w:rsidRPr="00FE47C6">
        <w:rPr>
          <w:rFonts w:ascii="Times New Roman" w:eastAsia="Times New Roman" w:hAnsi="Times New Roman"/>
          <w:sz w:val="24"/>
          <w:szCs w:val="24"/>
          <w:u w:val="single"/>
          <w:lang w:val="nl-NL" w:eastAsia="nl-NL"/>
        </w:rPr>
        <w:t>pluriform</w:t>
      </w:r>
      <w:r w:rsidRPr="00FE47C6">
        <w:rPr>
          <w:rFonts w:ascii="Times New Roman" w:eastAsia="Times New Roman" w:hAnsi="Times New Roman"/>
          <w:sz w:val="24"/>
          <w:szCs w:val="24"/>
          <w:lang w:val="nl-NL" w:eastAsia="nl-NL"/>
        </w:rPr>
        <w:t xml:space="preserve">. Als christenen beschouwen we het als onze taak iedereen in zijn geloofsopvattingen te respecteren, zonder daarbij onze </w:t>
      </w:r>
      <w:r w:rsidRPr="00FE47C6">
        <w:rPr>
          <w:rFonts w:ascii="Times New Roman" w:eastAsia="Times New Roman" w:hAnsi="Times New Roman"/>
          <w:sz w:val="24"/>
          <w:szCs w:val="24"/>
          <w:u w:val="single"/>
          <w:lang w:val="nl-NL" w:eastAsia="nl-NL"/>
        </w:rPr>
        <w:t>eigenheid te verloochenen</w:t>
      </w:r>
      <w:r w:rsidRPr="00FE47C6">
        <w:rPr>
          <w:rFonts w:ascii="Times New Roman" w:eastAsia="Times New Roman" w:hAnsi="Times New Roman"/>
          <w:sz w:val="24"/>
          <w:szCs w:val="24"/>
          <w:lang w:val="nl-NL" w:eastAsia="nl-NL"/>
        </w:rPr>
        <w:t xml:space="preserve">. Onze opdracht is nooit af. Daarom is ons </w:t>
      </w:r>
      <w:r w:rsidRPr="00FE47C6">
        <w:rPr>
          <w:rFonts w:ascii="Times New Roman" w:eastAsia="Times New Roman" w:hAnsi="Times New Roman"/>
          <w:sz w:val="24"/>
          <w:szCs w:val="24"/>
          <w:u w:val="single"/>
          <w:lang w:val="nl-NL" w:eastAsia="nl-NL"/>
        </w:rPr>
        <w:t>opvoedingsproject</w:t>
      </w:r>
      <w:r w:rsidRPr="00FE47C6">
        <w:rPr>
          <w:rFonts w:ascii="Times New Roman" w:eastAsia="Times New Roman" w:hAnsi="Times New Roman"/>
          <w:sz w:val="24"/>
          <w:szCs w:val="24"/>
          <w:lang w:val="nl-NL" w:eastAsia="nl-NL"/>
        </w:rPr>
        <w:t xml:space="preserve"> ook </w:t>
      </w:r>
      <w:r w:rsidRPr="00FE47C6">
        <w:rPr>
          <w:rFonts w:ascii="Times New Roman" w:eastAsia="Times New Roman" w:hAnsi="Times New Roman"/>
          <w:sz w:val="24"/>
          <w:szCs w:val="24"/>
          <w:u w:val="single"/>
          <w:lang w:val="nl-NL" w:eastAsia="nl-NL"/>
        </w:rPr>
        <w:t>nooit af</w:t>
      </w:r>
      <w:r w:rsidRPr="00FE47C6">
        <w:rPr>
          <w:rFonts w:ascii="Times New Roman" w:eastAsia="Times New Roman" w:hAnsi="Times New Roman"/>
          <w:sz w:val="24"/>
          <w:szCs w:val="24"/>
          <w:lang w:val="nl-NL" w:eastAsia="nl-NL"/>
        </w:rPr>
        <w:t>.</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 xml:space="preserve">We willen ons </w:t>
      </w:r>
      <w:r w:rsidRPr="00FE47C6">
        <w:rPr>
          <w:rFonts w:ascii="Times New Roman" w:eastAsia="Times New Roman" w:hAnsi="Times New Roman"/>
          <w:sz w:val="24"/>
          <w:szCs w:val="24"/>
          <w:u w:val="single"/>
          <w:lang w:val="nl-NL" w:eastAsia="nl-NL"/>
        </w:rPr>
        <w:t>uitnodigend</w:t>
      </w:r>
      <w:r w:rsidRPr="00FE47C6">
        <w:rPr>
          <w:rFonts w:ascii="Times New Roman" w:eastAsia="Times New Roman" w:hAnsi="Times New Roman"/>
          <w:sz w:val="24"/>
          <w:szCs w:val="24"/>
          <w:lang w:val="nl-NL" w:eastAsia="nl-NL"/>
        </w:rPr>
        <w:t xml:space="preserve"> opstellen en </w:t>
      </w:r>
      <w:r w:rsidRPr="00FE47C6">
        <w:rPr>
          <w:rFonts w:ascii="Times New Roman" w:eastAsia="Times New Roman" w:hAnsi="Times New Roman"/>
          <w:sz w:val="24"/>
          <w:szCs w:val="24"/>
          <w:u w:val="single"/>
          <w:lang w:val="nl-NL" w:eastAsia="nl-NL"/>
        </w:rPr>
        <w:t>niet dwingend</w:t>
      </w:r>
      <w:r w:rsidRPr="00FE47C6">
        <w:rPr>
          <w:rFonts w:ascii="Times New Roman" w:eastAsia="Times New Roman" w:hAnsi="Times New Roman"/>
          <w:sz w:val="24"/>
          <w:szCs w:val="24"/>
          <w:lang w:val="nl-NL" w:eastAsia="nl-NL"/>
        </w:rPr>
        <w:t>.</w:t>
      </w:r>
      <w:r w:rsidRPr="00FE47C6">
        <w:rPr>
          <w:rFonts w:ascii="Times New Roman" w:eastAsia="Times New Roman" w:hAnsi="Times New Roman"/>
          <w:sz w:val="24"/>
          <w:szCs w:val="24"/>
          <w:lang w:val="nl-NL" w:eastAsia="nl-NL"/>
        </w:rPr>
        <w:br/>
        <w:t xml:space="preserve">We willen </w:t>
      </w:r>
      <w:r w:rsidRPr="00FE47C6">
        <w:rPr>
          <w:rFonts w:ascii="Times New Roman" w:eastAsia="Times New Roman" w:hAnsi="Times New Roman"/>
          <w:sz w:val="24"/>
          <w:szCs w:val="24"/>
          <w:u w:val="single"/>
          <w:lang w:val="nl-NL" w:eastAsia="nl-NL"/>
        </w:rPr>
        <w:t>liever aanmoedigen</w:t>
      </w:r>
      <w:r w:rsidRPr="00FE47C6">
        <w:rPr>
          <w:rFonts w:ascii="Times New Roman" w:eastAsia="Times New Roman" w:hAnsi="Times New Roman"/>
          <w:sz w:val="24"/>
          <w:szCs w:val="24"/>
          <w:lang w:val="nl-NL" w:eastAsia="nl-NL"/>
        </w:rPr>
        <w:t xml:space="preserve"> dan straffen.</w:t>
      </w:r>
      <w:r w:rsidRPr="00FE47C6">
        <w:rPr>
          <w:rFonts w:ascii="Times New Roman" w:eastAsia="Times New Roman" w:hAnsi="Times New Roman"/>
          <w:sz w:val="24"/>
          <w:szCs w:val="24"/>
          <w:lang w:val="nl-NL" w:eastAsia="nl-NL"/>
        </w:rPr>
        <w:br/>
        <w:t xml:space="preserve">We willen trachten te </w:t>
      </w:r>
      <w:r w:rsidRPr="00FE47C6">
        <w:rPr>
          <w:rFonts w:ascii="Times New Roman" w:eastAsia="Times New Roman" w:hAnsi="Times New Roman"/>
          <w:sz w:val="24"/>
          <w:szCs w:val="24"/>
          <w:u w:val="single"/>
          <w:lang w:val="nl-NL" w:eastAsia="nl-NL"/>
        </w:rPr>
        <w:t>overtuigen in plaats van te verplichten</w:t>
      </w:r>
      <w:r w:rsidRPr="00FE47C6">
        <w:rPr>
          <w:rFonts w:ascii="Times New Roman" w:eastAsia="Times New Roman" w:hAnsi="Times New Roman"/>
          <w:sz w:val="24"/>
          <w:szCs w:val="24"/>
          <w:lang w:val="nl-NL" w:eastAsia="nl-NL"/>
        </w:rPr>
        <w:t>.</w:t>
      </w:r>
      <w:r w:rsidRPr="00FE47C6">
        <w:rPr>
          <w:rFonts w:ascii="Times New Roman" w:eastAsia="Times New Roman" w:hAnsi="Times New Roman"/>
          <w:sz w:val="24"/>
          <w:szCs w:val="24"/>
          <w:lang w:val="nl-NL" w:eastAsia="nl-NL"/>
        </w:rPr>
        <w:br/>
        <w:t xml:space="preserve">We geven aan </w:t>
      </w:r>
      <w:r w:rsidRPr="00FE47C6">
        <w:rPr>
          <w:rFonts w:ascii="Times New Roman" w:eastAsia="Times New Roman" w:hAnsi="Times New Roman"/>
          <w:sz w:val="24"/>
          <w:szCs w:val="24"/>
          <w:u w:val="single"/>
          <w:lang w:val="nl-NL" w:eastAsia="nl-NL"/>
        </w:rPr>
        <w:t>alle</w:t>
      </w:r>
      <w:r w:rsidRPr="00FE47C6">
        <w:rPr>
          <w:rFonts w:ascii="Times New Roman" w:eastAsia="Times New Roman" w:hAnsi="Times New Roman"/>
          <w:sz w:val="24"/>
          <w:szCs w:val="24"/>
          <w:lang w:val="nl-NL" w:eastAsia="nl-NL"/>
        </w:rPr>
        <w:t xml:space="preserve"> leerlingen lestijden katholieke godsdienst per week.</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b/>
          <w:bCs/>
          <w:sz w:val="24"/>
          <w:szCs w:val="24"/>
          <w:lang w:val="nl-NL" w:eastAsia="nl-NL"/>
        </w:rPr>
        <w:t>1.1  De reflectie over de visie op mens en wereld</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 xml:space="preserve">Wij respecteren </w:t>
      </w:r>
      <w:r w:rsidRPr="00FE47C6">
        <w:rPr>
          <w:rFonts w:ascii="Times New Roman" w:eastAsia="Times New Roman" w:hAnsi="Times New Roman"/>
          <w:sz w:val="24"/>
          <w:szCs w:val="24"/>
          <w:u w:val="single"/>
          <w:lang w:val="nl-NL" w:eastAsia="nl-NL"/>
        </w:rPr>
        <w:t>elk kind</w:t>
      </w:r>
      <w:r w:rsidRPr="00FE47C6">
        <w:rPr>
          <w:rFonts w:ascii="Times New Roman" w:eastAsia="Times New Roman" w:hAnsi="Times New Roman"/>
          <w:sz w:val="24"/>
          <w:szCs w:val="24"/>
          <w:lang w:val="nl-NL" w:eastAsia="nl-NL"/>
        </w:rPr>
        <w:t xml:space="preserve"> als </w:t>
      </w:r>
      <w:r w:rsidRPr="00FE47C6">
        <w:rPr>
          <w:rFonts w:ascii="Times New Roman" w:eastAsia="Times New Roman" w:hAnsi="Times New Roman"/>
          <w:sz w:val="24"/>
          <w:szCs w:val="24"/>
          <w:u w:val="single"/>
          <w:lang w:val="nl-NL" w:eastAsia="nl-NL"/>
        </w:rPr>
        <w:t>uniek mens</w:t>
      </w:r>
      <w:r w:rsidRPr="00FE47C6">
        <w:rPr>
          <w:rFonts w:ascii="Times New Roman" w:eastAsia="Times New Roman" w:hAnsi="Times New Roman"/>
          <w:sz w:val="24"/>
          <w:szCs w:val="24"/>
          <w:lang w:val="nl-NL" w:eastAsia="nl-NL"/>
        </w:rPr>
        <w:t xml:space="preserve">. Die mens leeft echter niet alleen maar is </w:t>
      </w:r>
      <w:r w:rsidRPr="00FE47C6">
        <w:rPr>
          <w:rFonts w:ascii="Times New Roman" w:eastAsia="Times New Roman" w:hAnsi="Times New Roman"/>
          <w:sz w:val="24"/>
          <w:szCs w:val="24"/>
          <w:u w:val="single"/>
          <w:lang w:val="nl-NL" w:eastAsia="nl-NL"/>
        </w:rPr>
        <w:t>verbonden met anderen</w:t>
      </w:r>
      <w:r w:rsidRPr="00FE47C6">
        <w:rPr>
          <w:rFonts w:ascii="Times New Roman" w:eastAsia="Times New Roman" w:hAnsi="Times New Roman"/>
          <w:sz w:val="24"/>
          <w:szCs w:val="24"/>
          <w:lang w:val="nl-NL" w:eastAsia="nl-NL"/>
        </w:rPr>
        <w:t xml:space="preserve"> in een leefwereld. Voor die anderen en die leefwereld draagt ieder van ons verantwoordelijkheid waarbij wij Gods aanwezigheid ervaren als dragende kracht.</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u w:val="single"/>
          <w:lang w:val="nl-NL" w:eastAsia="nl-NL"/>
        </w:rPr>
        <w:t>Hoe doen we dat?</w:t>
      </w:r>
      <w:r w:rsidRPr="00FE47C6">
        <w:rPr>
          <w:rFonts w:ascii="Times New Roman" w:eastAsia="Times New Roman" w:hAnsi="Times New Roman"/>
          <w:sz w:val="24"/>
          <w:szCs w:val="24"/>
          <w:lang w:val="nl-NL" w:eastAsia="nl-NL"/>
        </w:rPr>
        <w:t> </w:t>
      </w:r>
    </w:p>
    <w:p w:rsidR="00FE47C6" w:rsidRPr="00FE47C6" w:rsidRDefault="00FE47C6" w:rsidP="00FE47C6">
      <w:pPr>
        <w:numPr>
          <w:ilvl w:val="0"/>
          <w:numId w:val="4"/>
        </w:num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we hebben respect voor elkaar;</w:t>
      </w:r>
    </w:p>
    <w:p w:rsidR="00FE47C6" w:rsidRPr="00FE47C6" w:rsidRDefault="00FE47C6" w:rsidP="00FE47C6">
      <w:pPr>
        <w:numPr>
          <w:ilvl w:val="0"/>
          <w:numId w:val="4"/>
        </w:num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we hebben respect voor de kinderen, de ouders en het (dienst)personeel;</w:t>
      </w:r>
    </w:p>
    <w:p w:rsidR="00FE47C6" w:rsidRPr="00FE47C6" w:rsidRDefault="00FE47C6" w:rsidP="00FE47C6">
      <w:pPr>
        <w:numPr>
          <w:ilvl w:val="0"/>
          <w:numId w:val="4"/>
        </w:num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we leren kinderen respect voor elkaar opbrengen;</w:t>
      </w:r>
    </w:p>
    <w:p w:rsidR="00FE47C6" w:rsidRPr="00FE47C6" w:rsidRDefault="00FE47C6" w:rsidP="00FE47C6">
      <w:pPr>
        <w:numPr>
          <w:ilvl w:val="0"/>
          <w:numId w:val="4"/>
        </w:num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we leven mee met de gelukkige en minder gelukkige momenten uit het leven;</w:t>
      </w:r>
    </w:p>
    <w:p w:rsidR="00FE47C6" w:rsidRPr="00FE47C6" w:rsidRDefault="00FE47C6" w:rsidP="00FE47C6">
      <w:pPr>
        <w:numPr>
          <w:ilvl w:val="0"/>
          <w:numId w:val="4"/>
        </w:num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we hebben aandacht voor pesterijen en kindermishandeling;</w:t>
      </w:r>
    </w:p>
    <w:p w:rsidR="00FE47C6" w:rsidRPr="00FE47C6" w:rsidRDefault="00FE47C6" w:rsidP="00FE47C6">
      <w:pPr>
        <w:numPr>
          <w:ilvl w:val="0"/>
          <w:numId w:val="4"/>
        </w:num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we willen aandacht hebben voor verdraagzaamheid en ruimdenkendheid;</w:t>
      </w:r>
    </w:p>
    <w:p w:rsidR="00FE47C6" w:rsidRPr="00FE47C6" w:rsidRDefault="00FE47C6" w:rsidP="00FE47C6">
      <w:pPr>
        <w:numPr>
          <w:ilvl w:val="0"/>
          <w:numId w:val="4"/>
        </w:num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we willen sociaalvoelend zijn;</w:t>
      </w:r>
    </w:p>
    <w:p w:rsidR="00FE47C6" w:rsidRPr="00FE47C6" w:rsidRDefault="00FE47C6" w:rsidP="00FE47C6">
      <w:pPr>
        <w:numPr>
          <w:ilvl w:val="0"/>
          <w:numId w:val="4"/>
        </w:num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we voeren de gemaakte afspraken uit;</w:t>
      </w:r>
    </w:p>
    <w:p w:rsidR="00FE47C6" w:rsidRPr="00FE47C6" w:rsidRDefault="00FE47C6" w:rsidP="00FE47C6">
      <w:pPr>
        <w:numPr>
          <w:ilvl w:val="0"/>
          <w:numId w:val="4"/>
        </w:num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we hebben aandacht voor waardebeleving;</w:t>
      </w:r>
    </w:p>
    <w:p w:rsidR="00FE47C6" w:rsidRPr="00FE47C6" w:rsidRDefault="00FE47C6" w:rsidP="00FE47C6">
      <w:pPr>
        <w:numPr>
          <w:ilvl w:val="0"/>
          <w:numId w:val="4"/>
        </w:num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we doen aan milieu- en natuurzorg.</w:t>
      </w:r>
    </w:p>
    <w:p w:rsidR="00FE47C6" w:rsidRPr="00FE47C6" w:rsidRDefault="00FE47C6" w:rsidP="00FE47C6">
      <w:pPr>
        <w:spacing w:before="100" w:beforeAutospacing="1" w:after="100" w:afterAutospacing="1" w:line="240" w:lineRule="auto"/>
        <w:rPr>
          <w:rFonts w:ascii="Times New Roman" w:eastAsia="Times New Roman" w:hAnsi="Times New Roman"/>
          <w:b/>
          <w:bCs/>
          <w:sz w:val="24"/>
          <w:szCs w:val="24"/>
          <w:lang w:val="nl-NL" w:eastAsia="nl-NL"/>
        </w:rPr>
      </w:pPr>
      <w:r w:rsidRPr="00FE47C6">
        <w:rPr>
          <w:rFonts w:ascii="Times New Roman" w:eastAsia="Times New Roman" w:hAnsi="Times New Roman"/>
          <w:b/>
          <w:bCs/>
          <w:sz w:val="24"/>
          <w:szCs w:val="24"/>
          <w:lang w:val="nl-NL" w:eastAsia="nl-NL"/>
        </w:rPr>
        <w:t>1.2    De doorwerking van de identiteit in de schoolwerkplannen</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 xml:space="preserve">In onze schoolwerkplanning maken we keuzes vanuit en geïnspireerd door ons opvoedingsproject.In het leergebied godsdienst, maar ook in de andere leergebieden willen we kansen scheppen om de </w:t>
      </w:r>
      <w:r w:rsidRPr="00FE47C6">
        <w:rPr>
          <w:rFonts w:ascii="Times New Roman" w:eastAsia="Times New Roman" w:hAnsi="Times New Roman"/>
          <w:sz w:val="24"/>
          <w:szCs w:val="24"/>
          <w:u w:val="single"/>
          <w:lang w:val="nl-NL" w:eastAsia="nl-NL"/>
        </w:rPr>
        <w:t xml:space="preserve">christelijke inspiratie </w:t>
      </w:r>
      <w:r w:rsidRPr="00FE47C6">
        <w:rPr>
          <w:rFonts w:ascii="Times New Roman" w:eastAsia="Times New Roman" w:hAnsi="Times New Roman"/>
          <w:sz w:val="24"/>
          <w:szCs w:val="24"/>
          <w:lang w:val="nl-NL" w:eastAsia="nl-NL"/>
        </w:rPr>
        <w:t>te</w:t>
      </w:r>
      <w:r w:rsidRPr="00FE47C6">
        <w:rPr>
          <w:rFonts w:ascii="Times New Roman" w:eastAsia="Times New Roman" w:hAnsi="Times New Roman"/>
          <w:sz w:val="24"/>
          <w:szCs w:val="24"/>
          <w:u w:val="single"/>
          <w:lang w:val="nl-NL" w:eastAsia="nl-NL"/>
        </w:rPr>
        <w:t xml:space="preserve"> verwoorden</w:t>
      </w:r>
      <w:r w:rsidRPr="00FE47C6">
        <w:rPr>
          <w:rFonts w:ascii="Times New Roman" w:eastAsia="Times New Roman" w:hAnsi="Times New Roman"/>
          <w:b/>
          <w:bCs/>
          <w:sz w:val="24"/>
          <w:szCs w:val="24"/>
          <w:u w:val="single"/>
          <w:lang w:val="nl-NL" w:eastAsia="nl-NL"/>
        </w:rPr>
        <w:t xml:space="preserve"> </w:t>
      </w:r>
      <w:r w:rsidRPr="00FE47C6">
        <w:rPr>
          <w:rFonts w:ascii="Times New Roman" w:eastAsia="Times New Roman" w:hAnsi="Times New Roman"/>
          <w:sz w:val="24"/>
          <w:szCs w:val="24"/>
          <w:u w:val="single"/>
          <w:lang w:val="nl-NL" w:eastAsia="nl-NL"/>
        </w:rPr>
        <w:t>en te beleven</w:t>
      </w:r>
      <w:r w:rsidRPr="00FE47C6">
        <w:rPr>
          <w:rFonts w:ascii="Times New Roman" w:eastAsia="Times New Roman" w:hAnsi="Times New Roman"/>
          <w:sz w:val="24"/>
          <w:szCs w:val="24"/>
          <w:lang w:val="nl-NL" w:eastAsia="nl-NL"/>
        </w:rPr>
        <w:t>.</w:t>
      </w:r>
      <w:r w:rsidRPr="00FE47C6">
        <w:rPr>
          <w:rFonts w:ascii="Times New Roman" w:eastAsia="Times New Roman" w:hAnsi="Times New Roman"/>
          <w:sz w:val="24"/>
          <w:szCs w:val="24"/>
          <w:lang w:val="nl-NL" w:eastAsia="nl-NL"/>
        </w:rPr>
        <w:br/>
        <w:t xml:space="preserve">We </w:t>
      </w:r>
      <w:r w:rsidRPr="00FE47C6">
        <w:rPr>
          <w:rFonts w:ascii="Times New Roman" w:eastAsia="Times New Roman" w:hAnsi="Times New Roman"/>
          <w:sz w:val="24"/>
          <w:szCs w:val="24"/>
          <w:u w:val="single"/>
          <w:lang w:val="nl-NL" w:eastAsia="nl-NL"/>
        </w:rPr>
        <w:t>respecteren</w:t>
      </w:r>
      <w:r w:rsidRPr="00FE47C6">
        <w:rPr>
          <w:rFonts w:ascii="Times New Roman" w:eastAsia="Times New Roman" w:hAnsi="Times New Roman"/>
          <w:sz w:val="24"/>
          <w:szCs w:val="24"/>
          <w:lang w:val="nl-NL" w:eastAsia="nl-NL"/>
        </w:rPr>
        <w:t xml:space="preserve"> het recht van ieders </w:t>
      </w:r>
      <w:r w:rsidRPr="00FE47C6">
        <w:rPr>
          <w:rFonts w:ascii="Times New Roman" w:eastAsia="Times New Roman" w:hAnsi="Times New Roman"/>
          <w:sz w:val="24"/>
          <w:szCs w:val="24"/>
          <w:u w:val="single"/>
          <w:lang w:val="nl-NL" w:eastAsia="nl-NL"/>
        </w:rPr>
        <w:t>eigen mening</w:t>
      </w:r>
      <w:r w:rsidRPr="00FE47C6">
        <w:rPr>
          <w:rFonts w:ascii="Times New Roman" w:eastAsia="Times New Roman" w:hAnsi="Times New Roman"/>
          <w:sz w:val="24"/>
          <w:szCs w:val="24"/>
          <w:lang w:val="nl-NL" w:eastAsia="nl-NL"/>
        </w:rPr>
        <w:t xml:space="preserve"> maar verwachten loyale en </w:t>
      </w:r>
      <w:r w:rsidRPr="00FE47C6">
        <w:rPr>
          <w:rFonts w:ascii="Times New Roman" w:eastAsia="Times New Roman" w:hAnsi="Times New Roman"/>
          <w:sz w:val="24"/>
          <w:szCs w:val="24"/>
          <w:u w:val="single"/>
          <w:lang w:val="nl-NL" w:eastAsia="nl-NL"/>
        </w:rPr>
        <w:t>collegiale samenwerking</w:t>
      </w:r>
      <w:r w:rsidRPr="00FE47C6">
        <w:rPr>
          <w:rFonts w:ascii="Times New Roman" w:eastAsia="Times New Roman" w:hAnsi="Times New Roman"/>
          <w:sz w:val="24"/>
          <w:szCs w:val="24"/>
          <w:lang w:val="nl-NL" w:eastAsia="nl-NL"/>
        </w:rPr>
        <w:t xml:space="preserve"> om dit eigen opvoedingsproject (E.O.P.) te verwezenlijken.</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u w:val="single"/>
          <w:lang w:val="nl-NL" w:eastAsia="nl-NL"/>
        </w:rPr>
        <w:t>Hoe doen we dat?</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Door een gevarieerd aanbod van pastorale activiteiten heeft de school aandacht voor momenten:</w:t>
      </w:r>
    </w:p>
    <w:p w:rsidR="00FE47C6" w:rsidRPr="00FE47C6" w:rsidRDefault="00FE47C6" w:rsidP="00FE47C6">
      <w:pPr>
        <w:numPr>
          <w:ilvl w:val="0"/>
          <w:numId w:val="5"/>
        </w:num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waar mensen elkaar kunnen ontmoeten en in gemeenschap het wel en wee met elkaar kunnen delen;</w:t>
      </w:r>
    </w:p>
    <w:p w:rsidR="00FE47C6" w:rsidRPr="00FE47C6" w:rsidRDefault="00FE47C6" w:rsidP="00FE47C6">
      <w:pPr>
        <w:numPr>
          <w:ilvl w:val="0"/>
          <w:numId w:val="5"/>
        </w:num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waar de verkondiging van de Blijde Boodschap van Jezus Christus kan klinken;</w:t>
      </w:r>
    </w:p>
    <w:p w:rsidR="00FE47C6" w:rsidRPr="00FE47C6" w:rsidRDefault="00FE47C6" w:rsidP="00FE47C6">
      <w:pPr>
        <w:numPr>
          <w:ilvl w:val="0"/>
          <w:numId w:val="5"/>
        </w:num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van dienstbaarheid en solidariteit met andere mensen en de wereld, veraf en dichtbij;</w:t>
      </w:r>
    </w:p>
    <w:p w:rsidR="00FE47C6" w:rsidRDefault="00FE47C6" w:rsidP="00FE47C6">
      <w:pPr>
        <w:numPr>
          <w:ilvl w:val="0"/>
          <w:numId w:val="5"/>
        </w:num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om het leven te vieren in gemeenschap met elkaar, met God en Jezus Christus.</w:t>
      </w:r>
    </w:p>
    <w:p w:rsidR="00FC3A52" w:rsidRDefault="00FC3A52" w:rsidP="00FE47C6">
      <w:pPr>
        <w:spacing w:before="100" w:beforeAutospacing="1" w:after="100" w:afterAutospacing="1" w:line="240" w:lineRule="auto"/>
        <w:ind w:left="720"/>
        <w:rPr>
          <w:rFonts w:ascii="Times New Roman" w:eastAsia="Times New Roman" w:hAnsi="Times New Roman"/>
          <w:sz w:val="24"/>
          <w:szCs w:val="24"/>
          <w:lang w:val="nl-NL" w:eastAsia="nl-NL"/>
        </w:rPr>
      </w:pPr>
    </w:p>
    <w:p w:rsidR="00FC3A52" w:rsidRPr="00FE47C6" w:rsidRDefault="00FC3A52" w:rsidP="00FE47C6">
      <w:pPr>
        <w:spacing w:before="100" w:beforeAutospacing="1" w:after="100" w:afterAutospacing="1" w:line="240" w:lineRule="auto"/>
        <w:ind w:left="720"/>
        <w:rPr>
          <w:rFonts w:ascii="Times New Roman" w:eastAsia="Times New Roman" w:hAnsi="Times New Roman"/>
          <w:sz w:val="24"/>
          <w:szCs w:val="24"/>
          <w:lang w:val="nl-NL" w:eastAsia="nl-NL"/>
        </w:rPr>
      </w:pPr>
    </w:p>
    <w:p w:rsidR="00FE47C6" w:rsidRPr="00FE47C6" w:rsidRDefault="00FE47C6" w:rsidP="00FE47C6">
      <w:pPr>
        <w:spacing w:before="100" w:beforeAutospacing="1" w:after="100" w:afterAutospacing="1" w:line="240" w:lineRule="auto"/>
        <w:rPr>
          <w:rFonts w:ascii="Times New Roman" w:eastAsia="Times New Roman" w:hAnsi="Times New Roman"/>
          <w:b/>
          <w:bCs/>
          <w:sz w:val="24"/>
          <w:szCs w:val="24"/>
          <w:lang w:val="nl-NL" w:eastAsia="nl-NL"/>
        </w:rPr>
      </w:pPr>
      <w:r w:rsidRPr="00FE47C6">
        <w:rPr>
          <w:rFonts w:ascii="Times New Roman" w:eastAsia="Times New Roman" w:hAnsi="Times New Roman"/>
          <w:b/>
          <w:bCs/>
          <w:sz w:val="24"/>
          <w:szCs w:val="24"/>
          <w:lang w:val="nl-NL" w:eastAsia="nl-NL"/>
        </w:rPr>
        <w:t>1.3  Het doel van opvoeding en onderwijs mede van uit een christelijke inspiratie</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Als team streven wij naar een optimale vorming van de totale mens als vrij en uniek wezen. Geïnspireerd door de waarden van het christelijk geloof leren wij de kinderen verantwoordelijkheid dragen voor zichzelf en voor hun eigen keuzes.</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u w:val="single"/>
          <w:lang w:val="nl-NL" w:eastAsia="nl-NL"/>
        </w:rPr>
        <w:t>Hoe doen we dat?</w:t>
      </w:r>
    </w:p>
    <w:p w:rsidR="00FE47C6" w:rsidRPr="00FE47C6" w:rsidRDefault="00FE47C6" w:rsidP="00FE47C6">
      <w:pPr>
        <w:numPr>
          <w:ilvl w:val="0"/>
          <w:numId w:val="6"/>
        </w:num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in profane vakken proberen we een gelovige dimensie mee te geven.</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 </w:t>
      </w:r>
    </w:p>
    <w:p w:rsidR="00FE47C6" w:rsidRPr="00FE47C6" w:rsidRDefault="00FE47C6" w:rsidP="009077AA">
      <w:pPr>
        <w:spacing w:before="100" w:beforeAutospacing="1" w:after="100" w:afterAutospacing="1" w:line="240" w:lineRule="auto"/>
        <w:ind w:left="1843" w:hanging="1843"/>
        <w:rPr>
          <w:rFonts w:ascii="Times New Roman" w:eastAsia="Times New Roman" w:hAnsi="Times New Roman"/>
          <w:b/>
          <w:bCs/>
          <w:sz w:val="24"/>
          <w:szCs w:val="24"/>
          <w:lang w:val="nl-NL" w:eastAsia="nl-NL"/>
        </w:rPr>
      </w:pPr>
      <w:r w:rsidRPr="00FE47C6">
        <w:rPr>
          <w:rFonts w:ascii="Times New Roman" w:eastAsia="Times New Roman" w:hAnsi="Times New Roman"/>
          <w:b/>
          <w:bCs/>
          <w:sz w:val="24"/>
          <w:szCs w:val="24"/>
          <w:lang w:val="nl-NL" w:eastAsia="nl-NL"/>
        </w:rPr>
        <w:t>OPDRACHT 2:    WERKEN AAN EEN DEGELIJK EN SAMENHANGEND ONDERWIJS-   INHOUDELIJK AANBOD</w:t>
      </w:r>
    </w:p>
    <w:p w:rsidR="00FE47C6" w:rsidRPr="00FE47C6" w:rsidRDefault="00FE47C6" w:rsidP="00FE47C6">
      <w:pPr>
        <w:spacing w:before="100" w:beforeAutospacing="1" w:after="100" w:afterAutospacing="1" w:line="240" w:lineRule="auto"/>
        <w:rPr>
          <w:rFonts w:ascii="Times New Roman" w:eastAsia="Times New Roman" w:hAnsi="Times New Roman"/>
          <w:b/>
          <w:bCs/>
          <w:sz w:val="24"/>
          <w:szCs w:val="24"/>
          <w:lang w:val="nl-NL" w:eastAsia="nl-NL"/>
        </w:rPr>
      </w:pPr>
      <w:r w:rsidRPr="00FE47C6">
        <w:rPr>
          <w:rFonts w:ascii="Times New Roman" w:eastAsia="Times New Roman" w:hAnsi="Times New Roman"/>
          <w:b/>
          <w:bCs/>
          <w:sz w:val="24"/>
          <w:szCs w:val="24"/>
          <w:lang w:val="nl-NL" w:eastAsia="nl-NL"/>
        </w:rPr>
        <w:t>2.1    Een degelijk aanbod met het oog op de ontwikkeling van de gehele persoon </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 xml:space="preserve">We willen alle kinderen optimale kansen bieden om </w:t>
      </w:r>
      <w:r w:rsidRPr="00FE47C6">
        <w:rPr>
          <w:rFonts w:ascii="Times New Roman" w:eastAsia="Times New Roman" w:hAnsi="Times New Roman"/>
          <w:b/>
          <w:bCs/>
          <w:sz w:val="24"/>
          <w:szCs w:val="24"/>
          <w:lang w:val="nl-NL" w:eastAsia="nl-NL"/>
        </w:rPr>
        <w:t>ontwikkelde, geëngageerde</w:t>
      </w:r>
      <w:r w:rsidRPr="00FE47C6">
        <w:rPr>
          <w:rFonts w:ascii="Times New Roman" w:eastAsia="Times New Roman" w:hAnsi="Times New Roman"/>
          <w:sz w:val="24"/>
          <w:szCs w:val="24"/>
          <w:lang w:val="nl-NL" w:eastAsia="nl-NL"/>
        </w:rPr>
        <w:t xml:space="preserve"> en </w:t>
      </w:r>
      <w:r w:rsidRPr="00FE47C6">
        <w:rPr>
          <w:rFonts w:ascii="Times New Roman" w:eastAsia="Times New Roman" w:hAnsi="Times New Roman"/>
          <w:b/>
          <w:bCs/>
          <w:sz w:val="24"/>
          <w:szCs w:val="24"/>
          <w:lang w:val="nl-NL" w:eastAsia="nl-NL"/>
        </w:rPr>
        <w:t>waardevolle</w:t>
      </w:r>
      <w:r w:rsidRPr="00FE47C6">
        <w:rPr>
          <w:rFonts w:ascii="Times New Roman" w:eastAsia="Times New Roman" w:hAnsi="Times New Roman"/>
          <w:sz w:val="24"/>
          <w:szCs w:val="24"/>
          <w:lang w:val="nl-NL" w:eastAsia="nl-NL"/>
        </w:rPr>
        <w:t xml:space="preserve"> volwassenen te worden.</w:t>
      </w:r>
      <w:r w:rsidRPr="00FE47C6">
        <w:rPr>
          <w:rFonts w:ascii="Times New Roman" w:eastAsia="Times New Roman" w:hAnsi="Times New Roman"/>
          <w:sz w:val="24"/>
          <w:szCs w:val="24"/>
          <w:lang w:val="nl-NL" w:eastAsia="nl-NL"/>
        </w:rPr>
        <w:br/>
      </w:r>
      <w:r w:rsidRPr="00FE47C6">
        <w:rPr>
          <w:rFonts w:ascii="Times New Roman" w:eastAsia="Times New Roman" w:hAnsi="Times New Roman"/>
          <w:sz w:val="20"/>
          <w:szCs w:val="20"/>
          <w:lang w:val="nl-NL" w:eastAsia="nl-NL"/>
        </w:rPr>
        <w:t>We willen hen vaardigheden bijbrengen om zelf nieuwe inzichten te verwerven.</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u w:val="single"/>
          <w:lang w:val="nl-NL" w:eastAsia="nl-NL"/>
        </w:rPr>
        <w:t>Hoe doen we dat?</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C3A52">
        <w:rPr>
          <w:rFonts w:ascii="Times New Roman" w:eastAsia="Times New Roman" w:hAnsi="Times New Roman"/>
          <w:sz w:val="24"/>
          <w:szCs w:val="24"/>
          <w:lang w:val="nl-NL" w:eastAsia="nl-NL"/>
        </w:rPr>
        <w:t>We werken aan de ontwikkeling van:</w:t>
      </w:r>
    </w:p>
    <w:p w:rsidR="00FE47C6" w:rsidRPr="00FC3A52" w:rsidRDefault="00FE47C6" w:rsidP="00FE47C6">
      <w:pPr>
        <w:numPr>
          <w:ilvl w:val="0"/>
          <w:numId w:val="7"/>
        </w:numPr>
        <w:spacing w:before="100" w:beforeAutospacing="1" w:after="100" w:afterAutospacing="1" w:line="240" w:lineRule="auto"/>
        <w:rPr>
          <w:rFonts w:ascii="Times New Roman" w:eastAsia="Times New Roman" w:hAnsi="Times New Roman"/>
          <w:sz w:val="24"/>
          <w:szCs w:val="24"/>
          <w:lang w:val="nl-NL" w:eastAsia="nl-NL"/>
        </w:rPr>
      </w:pPr>
      <w:r w:rsidRPr="00FC3A52">
        <w:rPr>
          <w:rFonts w:ascii="Times New Roman" w:eastAsia="Times New Roman" w:hAnsi="Times New Roman"/>
          <w:sz w:val="24"/>
          <w:szCs w:val="24"/>
          <w:lang w:val="nl-NL" w:eastAsia="nl-NL"/>
        </w:rPr>
        <w:t>intellectuele vaardigheden,</w:t>
      </w:r>
    </w:p>
    <w:p w:rsidR="00FE47C6" w:rsidRPr="00FC3A52" w:rsidRDefault="00FE47C6" w:rsidP="00FE47C6">
      <w:pPr>
        <w:numPr>
          <w:ilvl w:val="0"/>
          <w:numId w:val="7"/>
        </w:numPr>
        <w:spacing w:before="100" w:beforeAutospacing="1" w:after="100" w:afterAutospacing="1" w:line="240" w:lineRule="auto"/>
        <w:rPr>
          <w:rFonts w:ascii="Times New Roman" w:eastAsia="Times New Roman" w:hAnsi="Times New Roman"/>
          <w:sz w:val="24"/>
          <w:szCs w:val="24"/>
          <w:lang w:val="nl-NL" w:eastAsia="nl-NL"/>
        </w:rPr>
      </w:pPr>
      <w:r w:rsidRPr="00FC3A52">
        <w:rPr>
          <w:rFonts w:ascii="Times New Roman" w:eastAsia="Times New Roman" w:hAnsi="Times New Roman"/>
          <w:sz w:val="24"/>
          <w:szCs w:val="24"/>
          <w:lang w:val="nl-NL" w:eastAsia="nl-NL"/>
        </w:rPr>
        <w:t>creatieve vaardigheden,</w:t>
      </w:r>
    </w:p>
    <w:p w:rsidR="00FE47C6" w:rsidRPr="00FC3A52" w:rsidRDefault="00FE47C6" w:rsidP="00FE47C6">
      <w:pPr>
        <w:numPr>
          <w:ilvl w:val="0"/>
          <w:numId w:val="7"/>
        </w:numPr>
        <w:spacing w:before="100" w:beforeAutospacing="1" w:after="100" w:afterAutospacing="1" w:line="240" w:lineRule="auto"/>
        <w:rPr>
          <w:rFonts w:ascii="Times New Roman" w:eastAsia="Times New Roman" w:hAnsi="Times New Roman"/>
          <w:sz w:val="24"/>
          <w:szCs w:val="24"/>
          <w:lang w:val="nl-NL" w:eastAsia="nl-NL"/>
        </w:rPr>
      </w:pPr>
      <w:r w:rsidRPr="00FC3A52">
        <w:rPr>
          <w:rFonts w:ascii="Times New Roman" w:eastAsia="Times New Roman" w:hAnsi="Times New Roman"/>
          <w:sz w:val="24"/>
          <w:szCs w:val="24"/>
          <w:lang w:val="nl-NL" w:eastAsia="nl-NL"/>
        </w:rPr>
        <w:t>psychomotorische vaardigheden,</w:t>
      </w:r>
    </w:p>
    <w:p w:rsidR="00FE47C6" w:rsidRPr="00FC3A52" w:rsidRDefault="00FE47C6" w:rsidP="00FE47C6">
      <w:pPr>
        <w:numPr>
          <w:ilvl w:val="0"/>
          <w:numId w:val="7"/>
        </w:numPr>
        <w:spacing w:before="100" w:beforeAutospacing="1" w:after="100" w:afterAutospacing="1" w:line="240" w:lineRule="auto"/>
        <w:rPr>
          <w:rFonts w:ascii="Times New Roman" w:eastAsia="Times New Roman" w:hAnsi="Times New Roman"/>
          <w:sz w:val="24"/>
          <w:szCs w:val="24"/>
          <w:lang w:val="nl-NL" w:eastAsia="nl-NL"/>
        </w:rPr>
      </w:pPr>
      <w:r w:rsidRPr="00FC3A52">
        <w:rPr>
          <w:rFonts w:ascii="Times New Roman" w:eastAsia="Times New Roman" w:hAnsi="Times New Roman"/>
          <w:sz w:val="24"/>
          <w:szCs w:val="24"/>
          <w:lang w:val="nl-NL" w:eastAsia="nl-NL"/>
        </w:rPr>
        <w:t>de geloofsvorming,</w:t>
      </w:r>
    </w:p>
    <w:p w:rsidR="00FE47C6" w:rsidRPr="00FC3A52" w:rsidRDefault="00FE47C6" w:rsidP="00FE47C6">
      <w:pPr>
        <w:numPr>
          <w:ilvl w:val="0"/>
          <w:numId w:val="7"/>
        </w:numPr>
        <w:spacing w:before="100" w:beforeAutospacing="1" w:after="100" w:afterAutospacing="1" w:line="240" w:lineRule="auto"/>
        <w:rPr>
          <w:rFonts w:ascii="Times New Roman" w:eastAsia="Times New Roman" w:hAnsi="Times New Roman"/>
          <w:sz w:val="24"/>
          <w:szCs w:val="24"/>
          <w:lang w:val="nl-NL" w:eastAsia="nl-NL"/>
        </w:rPr>
      </w:pPr>
      <w:r w:rsidRPr="00FC3A52">
        <w:rPr>
          <w:rFonts w:ascii="Times New Roman" w:eastAsia="Times New Roman" w:hAnsi="Times New Roman"/>
          <w:sz w:val="24"/>
          <w:szCs w:val="24"/>
          <w:lang w:val="nl-NL" w:eastAsia="nl-NL"/>
        </w:rPr>
        <w:t>de emotionele vorming,</w:t>
      </w:r>
    </w:p>
    <w:p w:rsidR="00FE47C6" w:rsidRPr="00FC3A52" w:rsidRDefault="00FE47C6" w:rsidP="00FE47C6">
      <w:pPr>
        <w:numPr>
          <w:ilvl w:val="0"/>
          <w:numId w:val="7"/>
        </w:numPr>
        <w:spacing w:before="100" w:beforeAutospacing="1" w:after="100" w:afterAutospacing="1" w:line="240" w:lineRule="auto"/>
        <w:rPr>
          <w:rFonts w:ascii="Times New Roman" w:eastAsia="Times New Roman" w:hAnsi="Times New Roman"/>
          <w:sz w:val="24"/>
          <w:szCs w:val="24"/>
          <w:lang w:val="nl-NL" w:eastAsia="nl-NL"/>
        </w:rPr>
      </w:pPr>
      <w:r w:rsidRPr="00FC3A52">
        <w:rPr>
          <w:rFonts w:ascii="Times New Roman" w:eastAsia="Times New Roman" w:hAnsi="Times New Roman"/>
          <w:sz w:val="24"/>
          <w:szCs w:val="24"/>
          <w:lang w:val="nl-NL" w:eastAsia="nl-NL"/>
        </w:rPr>
        <w:t>de sociale vorming,</w:t>
      </w:r>
    </w:p>
    <w:p w:rsidR="00FE47C6" w:rsidRPr="00FC3A52" w:rsidRDefault="00FE47C6" w:rsidP="00FE47C6">
      <w:pPr>
        <w:numPr>
          <w:ilvl w:val="0"/>
          <w:numId w:val="7"/>
        </w:numPr>
        <w:spacing w:before="100" w:beforeAutospacing="1" w:after="100" w:afterAutospacing="1" w:line="240" w:lineRule="auto"/>
        <w:rPr>
          <w:rFonts w:ascii="Times New Roman" w:eastAsia="Times New Roman" w:hAnsi="Times New Roman"/>
          <w:sz w:val="24"/>
          <w:szCs w:val="24"/>
          <w:lang w:val="nl-NL" w:eastAsia="nl-NL"/>
        </w:rPr>
      </w:pPr>
      <w:r w:rsidRPr="00FC3A52">
        <w:rPr>
          <w:rFonts w:ascii="Times New Roman" w:eastAsia="Times New Roman" w:hAnsi="Times New Roman"/>
          <w:sz w:val="24"/>
          <w:szCs w:val="24"/>
          <w:lang w:val="nl-NL" w:eastAsia="nl-NL"/>
        </w:rPr>
        <w:t>het gevoelsleven,</w:t>
      </w:r>
    </w:p>
    <w:p w:rsidR="00FE47C6" w:rsidRPr="00FC3A52" w:rsidRDefault="00FE47C6" w:rsidP="00FE47C6">
      <w:pPr>
        <w:numPr>
          <w:ilvl w:val="0"/>
          <w:numId w:val="7"/>
        </w:numPr>
        <w:spacing w:before="100" w:beforeAutospacing="1" w:after="100" w:afterAutospacing="1" w:line="240" w:lineRule="auto"/>
        <w:rPr>
          <w:rFonts w:ascii="Times New Roman" w:eastAsia="Times New Roman" w:hAnsi="Times New Roman"/>
          <w:sz w:val="24"/>
          <w:szCs w:val="24"/>
          <w:lang w:val="nl-NL" w:eastAsia="nl-NL"/>
        </w:rPr>
      </w:pPr>
      <w:r w:rsidRPr="00FC3A52">
        <w:rPr>
          <w:rFonts w:ascii="Times New Roman" w:eastAsia="Times New Roman" w:hAnsi="Times New Roman"/>
          <w:sz w:val="24"/>
          <w:szCs w:val="24"/>
          <w:lang w:val="nl-NL" w:eastAsia="nl-NL"/>
        </w:rPr>
        <w:t>solidariteit,</w:t>
      </w:r>
    </w:p>
    <w:p w:rsidR="00FE47C6" w:rsidRPr="00FC3A52" w:rsidRDefault="00FE47C6" w:rsidP="00FE47C6">
      <w:pPr>
        <w:numPr>
          <w:ilvl w:val="0"/>
          <w:numId w:val="7"/>
        </w:numPr>
        <w:spacing w:before="100" w:beforeAutospacing="1" w:after="100" w:afterAutospacing="1" w:line="240" w:lineRule="auto"/>
        <w:rPr>
          <w:rFonts w:ascii="Times New Roman" w:eastAsia="Times New Roman" w:hAnsi="Times New Roman"/>
          <w:sz w:val="24"/>
          <w:szCs w:val="24"/>
          <w:lang w:val="nl-NL" w:eastAsia="nl-NL"/>
        </w:rPr>
      </w:pPr>
      <w:r w:rsidRPr="00FC3A52">
        <w:rPr>
          <w:rFonts w:ascii="Times New Roman" w:eastAsia="Times New Roman" w:hAnsi="Times New Roman"/>
          <w:sz w:val="24"/>
          <w:szCs w:val="24"/>
          <w:lang w:val="nl-NL" w:eastAsia="nl-NL"/>
        </w:rPr>
        <w:t>verantwoordelijkheidszin.</w:t>
      </w:r>
    </w:p>
    <w:p w:rsidR="00FE47C6" w:rsidRPr="00772E87" w:rsidRDefault="00FE47C6" w:rsidP="00FE47C6">
      <w:pPr>
        <w:spacing w:before="100" w:beforeAutospacing="1" w:after="100" w:afterAutospacing="1" w:line="240" w:lineRule="auto"/>
        <w:rPr>
          <w:rFonts w:ascii="Times New Roman" w:eastAsia="Times New Roman" w:hAnsi="Times New Roman"/>
          <w:b/>
          <w:bCs/>
          <w:sz w:val="24"/>
          <w:szCs w:val="24"/>
          <w:lang w:val="nl-NL" w:eastAsia="nl-NL"/>
        </w:rPr>
      </w:pPr>
      <w:r w:rsidRPr="00772E87">
        <w:rPr>
          <w:rFonts w:ascii="Times New Roman" w:eastAsia="Times New Roman" w:hAnsi="Times New Roman"/>
          <w:b/>
          <w:bCs/>
          <w:sz w:val="24"/>
          <w:szCs w:val="24"/>
          <w:lang w:val="nl-NL" w:eastAsia="nl-NL"/>
        </w:rPr>
        <w:t>2.2    Een samenhangend aanbod van cultuurelementen</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Wij hebben oog voor: </w:t>
      </w:r>
    </w:p>
    <w:p w:rsidR="00772E87" w:rsidRDefault="00FE47C6" w:rsidP="00772E87">
      <w:pPr>
        <w:numPr>
          <w:ilvl w:val="0"/>
          <w:numId w:val="7"/>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de samenhang met en tussen de verschillende leergebieden;</w:t>
      </w:r>
    </w:p>
    <w:p w:rsidR="00772E87" w:rsidRDefault="00FE47C6" w:rsidP="00772E87">
      <w:pPr>
        <w:numPr>
          <w:ilvl w:val="0"/>
          <w:numId w:val="7"/>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de leergebiedoverkoepelende doelen; (leren leren, zelfstandig werken, samen werken, zich documenteren, zich leren uitdrukken op passende wijze, leren communiceren in verschillende contexten, …)</w:t>
      </w:r>
    </w:p>
    <w:p w:rsidR="00FE47C6" w:rsidRPr="00FE47C6" w:rsidRDefault="00FE47C6" w:rsidP="00772E87">
      <w:pPr>
        <w:numPr>
          <w:ilvl w:val="0"/>
          <w:numId w:val="7"/>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de horizontale en verticale samenhang (wij streven naar duidelijke leerlijnen in onze school. Dit wil zeggen dat er in gelijke leeftijdsgroepen dezelfde doelstellingen nagestreefd worden en dat er een groeilijn (een leerlijn) is van klein naar groot)</w:t>
      </w:r>
    </w:p>
    <w:p w:rsidR="009077AA" w:rsidRDefault="009077AA" w:rsidP="00FE47C6">
      <w:pPr>
        <w:spacing w:before="100" w:beforeAutospacing="1" w:after="100" w:afterAutospacing="1" w:line="240" w:lineRule="auto"/>
        <w:rPr>
          <w:rFonts w:ascii="Times New Roman" w:eastAsia="Times New Roman" w:hAnsi="Times New Roman"/>
          <w:b/>
          <w:bCs/>
          <w:sz w:val="24"/>
          <w:szCs w:val="24"/>
          <w:lang w:val="nl-NL" w:eastAsia="nl-NL"/>
        </w:rPr>
      </w:pPr>
    </w:p>
    <w:p w:rsidR="00FE47C6" w:rsidRPr="00772E87" w:rsidRDefault="00FE47C6" w:rsidP="00FE47C6">
      <w:pPr>
        <w:spacing w:before="100" w:beforeAutospacing="1" w:after="100" w:afterAutospacing="1" w:line="240" w:lineRule="auto"/>
        <w:rPr>
          <w:rFonts w:ascii="Times New Roman" w:eastAsia="Times New Roman" w:hAnsi="Times New Roman"/>
          <w:b/>
          <w:bCs/>
          <w:sz w:val="24"/>
          <w:szCs w:val="24"/>
          <w:lang w:val="nl-NL" w:eastAsia="nl-NL"/>
        </w:rPr>
      </w:pPr>
      <w:r w:rsidRPr="00772E87">
        <w:rPr>
          <w:rFonts w:ascii="Times New Roman" w:eastAsia="Times New Roman" w:hAnsi="Times New Roman"/>
          <w:b/>
          <w:bCs/>
          <w:sz w:val="24"/>
          <w:szCs w:val="24"/>
          <w:lang w:val="nl-NL" w:eastAsia="nl-NL"/>
        </w:rPr>
        <w:t>2.3  Een aanbod dat gericht is op de integratie in de persoon</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De school wil kinderen helpen om zich het geleerde zo eigen te maken dat ze het spontaan in nieuwe situaties kunnen gebruiken.</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 </w:t>
      </w:r>
    </w:p>
    <w:p w:rsidR="00FE47C6" w:rsidRPr="00FE47C6" w:rsidRDefault="00FE47C6" w:rsidP="00A25BEB">
      <w:pPr>
        <w:spacing w:before="100" w:beforeAutospacing="1" w:after="100" w:afterAutospacing="1" w:line="240" w:lineRule="auto"/>
        <w:ind w:left="1843" w:hanging="1843"/>
        <w:rPr>
          <w:rFonts w:ascii="Times New Roman" w:eastAsia="Times New Roman" w:hAnsi="Times New Roman"/>
          <w:b/>
          <w:bCs/>
          <w:sz w:val="24"/>
          <w:szCs w:val="24"/>
          <w:lang w:val="nl-NL" w:eastAsia="nl-NL"/>
        </w:rPr>
      </w:pPr>
      <w:r w:rsidRPr="00FE47C6">
        <w:rPr>
          <w:rFonts w:ascii="Times New Roman" w:eastAsia="Times New Roman" w:hAnsi="Times New Roman"/>
          <w:b/>
          <w:bCs/>
          <w:sz w:val="24"/>
          <w:szCs w:val="24"/>
          <w:lang w:val="nl-NL" w:eastAsia="nl-NL"/>
        </w:rPr>
        <w:t>OPDRACHT 3:  </w:t>
      </w:r>
      <w:r w:rsidR="009077AA">
        <w:rPr>
          <w:rFonts w:ascii="Times New Roman" w:eastAsia="Times New Roman" w:hAnsi="Times New Roman"/>
          <w:b/>
          <w:bCs/>
          <w:sz w:val="24"/>
          <w:szCs w:val="24"/>
          <w:lang w:val="nl-NL" w:eastAsia="nl-NL"/>
        </w:rPr>
        <w:t xml:space="preserve"> </w:t>
      </w:r>
      <w:r w:rsidRPr="00FE47C6">
        <w:rPr>
          <w:rFonts w:ascii="Times New Roman" w:eastAsia="Times New Roman" w:hAnsi="Times New Roman"/>
          <w:b/>
          <w:bCs/>
          <w:sz w:val="24"/>
          <w:szCs w:val="24"/>
          <w:lang w:val="nl-NL" w:eastAsia="nl-NL"/>
        </w:rPr>
        <w:t xml:space="preserve">WERKEN AAN EEN STIMULEREND OPVOEDINGSKLIMAAT EN EEN  DOELTREFFENDE DIDACTISCHE AANPAK </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Het leerproces groeit uit een samenwerking tussen leerlingen en leerkracht.</w:t>
      </w:r>
      <w:r w:rsidRPr="00772E87">
        <w:rPr>
          <w:rFonts w:ascii="Times New Roman" w:eastAsia="Times New Roman" w:hAnsi="Times New Roman"/>
          <w:sz w:val="24"/>
          <w:szCs w:val="24"/>
          <w:lang w:val="nl-NL" w:eastAsia="nl-NL"/>
        </w:rPr>
        <w:br/>
        <w:t>Het gaat enerzijds om de vragen en de inbreng van de leerlingen, anderzijds is er het aanbod en de aanpak van de leerkracht.</w:t>
      </w:r>
      <w:r w:rsidRPr="00772E87">
        <w:rPr>
          <w:rFonts w:ascii="Times New Roman" w:eastAsia="Times New Roman" w:hAnsi="Times New Roman"/>
          <w:sz w:val="24"/>
          <w:szCs w:val="24"/>
          <w:lang w:val="nl-NL" w:eastAsia="nl-NL"/>
        </w:rPr>
        <w:br/>
        <w:t>Het samenspel tussen beiden is erop gericht om kennis en ervaringen tot een zinvol geordend geheel te maken zodat kinderen – als unieke mensen – meer vat krijgen op wat in en om hen heen gebeurt.</w:t>
      </w:r>
    </w:p>
    <w:p w:rsidR="00FE47C6" w:rsidRPr="00772E87" w:rsidRDefault="00FE47C6" w:rsidP="00FE47C6">
      <w:pPr>
        <w:spacing w:before="100" w:beforeAutospacing="1" w:after="100" w:afterAutospacing="1" w:line="240" w:lineRule="auto"/>
        <w:rPr>
          <w:rFonts w:ascii="Times New Roman" w:eastAsia="Times New Roman" w:hAnsi="Times New Roman"/>
          <w:b/>
          <w:bCs/>
          <w:sz w:val="24"/>
          <w:szCs w:val="24"/>
          <w:lang w:val="nl-NL" w:eastAsia="nl-NL"/>
        </w:rPr>
      </w:pPr>
      <w:r w:rsidRPr="00772E87">
        <w:rPr>
          <w:rFonts w:ascii="Times New Roman" w:eastAsia="Times New Roman" w:hAnsi="Times New Roman"/>
          <w:b/>
          <w:bCs/>
          <w:sz w:val="24"/>
          <w:szCs w:val="24"/>
          <w:lang w:val="nl-NL" w:eastAsia="nl-NL"/>
        </w:rPr>
        <w:t>3.1    Het leerproces van de leerlingen</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Onze school wil een leerschool zijn. We willen in onze school de ontwikkelingsprocessen, niet alleen de theorie, maar ook de praktijk, aan bod laten komen.</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Leren is een proces.</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u w:val="single"/>
          <w:lang w:val="nl-NL" w:eastAsia="nl-NL"/>
        </w:rPr>
        <w:t>Niet alleen het product is belangrijk, maar ook het hele leerproces.</w:t>
      </w:r>
    </w:p>
    <w:p w:rsidR="00FE47C6" w:rsidRPr="00772E87" w:rsidRDefault="00FE47C6" w:rsidP="00FE47C6">
      <w:pPr>
        <w:spacing w:before="100" w:beforeAutospacing="1" w:after="100" w:afterAutospacing="1" w:line="240" w:lineRule="auto"/>
        <w:rPr>
          <w:rFonts w:ascii="Times New Roman" w:eastAsia="Times New Roman" w:hAnsi="Times New Roman"/>
          <w:sz w:val="24"/>
          <w:szCs w:val="24"/>
          <w:u w:val="single"/>
          <w:lang w:val="nl-NL" w:eastAsia="nl-NL"/>
        </w:rPr>
      </w:pPr>
      <w:r w:rsidRPr="00772E87">
        <w:rPr>
          <w:rFonts w:ascii="Times New Roman" w:eastAsia="Times New Roman" w:hAnsi="Times New Roman"/>
          <w:sz w:val="24"/>
          <w:szCs w:val="24"/>
          <w:u w:val="single"/>
          <w:lang w:val="nl-NL" w:eastAsia="nl-NL"/>
        </w:rPr>
        <w:t>Leren is:</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19"/>
        <w:gridCol w:w="8017"/>
      </w:tblGrid>
      <w:tr w:rsidR="00FE47C6" w:rsidRPr="00FE47C6" w:rsidTr="00FE47C6">
        <w:trPr>
          <w:tblCellSpacing w:w="15" w:type="dxa"/>
        </w:trPr>
        <w:tc>
          <w:tcPr>
            <w:tcW w:w="0" w:type="auto"/>
            <w:vAlign w:val="center"/>
            <w:hideMark/>
          </w:tcPr>
          <w:p w:rsidR="00FE47C6" w:rsidRPr="00FE47C6" w:rsidRDefault="00FE47C6" w:rsidP="00FE47C6">
            <w:pPr>
              <w:spacing w:after="0"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 Actief</w:t>
            </w:r>
          </w:p>
        </w:tc>
        <w:tc>
          <w:tcPr>
            <w:tcW w:w="0" w:type="auto"/>
            <w:vAlign w:val="center"/>
            <w:hideMark/>
          </w:tcPr>
          <w:p w:rsidR="00FE47C6" w:rsidRPr="00FE47C6" w:rsidRDefault="00FE47C6" w:rsidP="00FE47C6">
            <w:pPr>
              <w:spacing w:after="0"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met de hele persoon erbij betrokken</w:t>
            </w:r>
          </w:p>
        </w:tc>
      </w:tr>
      <w:tr w:rsidR="00FE47C6" w:rsidRPr="00FE47C6" w:rsidTr="00FE47C6">
        <w:trPr>
          <w:tblCellSpacing w:w="15" w:type="dxa"/>
        </w:trPr>
        <w:tc>
          <w:tcPr>
            <w:tcW w:w="0" w:type="auto"/>
            <w:vAlign w:val="center"/>
            <w:hideMark/>
          </w:tcPr>
          <w:p w:rsidR="00FE47C6" w:rsidRPr="00FE47C6" w:rsidRDefault="00FE47C6" w:rsidP="00FE47C6">
            <w:pPr>
              <w:spacing w:after="0"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Cumulatief</w:t>
            </w:r>
          </w:p>
        </w:tc>
        <w:tc>
          <w:tcPr>
            <w:tcW w:w="0" w:type="auto"/>
            <w:vAlign w:val="center"/>
            <w:hideMark/>
          </w:tcPr>
          <w:p w:rsidR="00FE47C6" w:rsidRDefault="00FE47C6" w:rsidP="00FE47C6">
            <w:pPr>
              <w:spacing w:after="0" w:line="240" w:lineRule="auto"/>
              <w:rPr>
                <w:rFonts w:ascii="Times New Roman" w:eastAsia="Times New Roman" w:hAnsi="Times New Roman"/>
                <w:sz w:val="24"/>
                <w:szCs w:val="24"/>
                <w:lang w:val="nl-NL" w:eastAsia="nl-NL"/>
              </w:rPr>
            </w:pPr>
          </w:p>
          <w:p w:rsidR="00FE47C6" w:rsidRPr="00FE47C6" w:rsidRDefault="00FE47C6" w:rsidP="00FE47C6">
            <w:pPr>
              <w:spacing w:after="0"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vertrekkend vanuit de leefwereld en de kennis waarover de leerlingen reeds beschikken</w:t>
            </w:r>
          </w:p>
        </w:tc>
      </w:tr>
      <w:tr w:rsidR="00FE47C6" w:rsidRPr="00FE47C6" w:rsidTr="00FE47C6">
        <w:trPr>
          <w:tblCellSpacing w:w="15" w:type="dxa"/>
        </w:trPr>
        <w:tc>
          <w:tcPr>
            <w:tcW w:w="0" w:type="auto"/>
            <w:vAlign w:val="center"/>
            <w:hideMark/>
          </w:tcPr>
          <w:p w:rsidR="00FE47C6" w:rsidRPr="00FE47C6" w:rsidRDefault="00FE47C6" w:rsidP="00FE47C6">
            <w:pPr>
              <w:spacing w:after="0"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Interactief</w:t>
            </w:r>
          </w:p>
        </w:tc>
        <w:tc>
          <w:tcPr>
            <w:tcW w:w="0" w:type="auto"/>
            <w:vAlign w:val="center"/>
            <w:hideMark/>
          </w:tcPr>
          <w:p w:rsidR="00FE47C6" w:rsidRPr="00FE47C6" w:rsidRDefault="00FE47C6" w:rsidP="00FE47C6">
            <w:pPr>
              <w:spacing w:after="0"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tussen leerkrachten en leerlingen, maar ook tussen leerlingen onderling</w:t>
            </w:r>
          </w:p>
        </w:tc>
      </w:tr>
      <w:tr w:rsidR="00FE47C6" w:rsidRPr="00FE47C6" w:rsidTr="00FE47C6">
        <w:trPr>
          <w:tblCellSpacing w:w="15" w:type="dxa"/>
        </w:trPr>
        <w:tc>
          <w:tcPr>
            <w:tcW w:w="0" w:type="auto"/>
            <w:vAlign w:val="center"/>
          </w:tcPr>
          <w:p w:rsidR="00FE47C6" w:rsidRPr="00FE47C6" w:rsidRDefault="00FE47C6" w:rsidP="00FE47C6">
            <w:pPr>
              <w:spacing w:after="0" w:line="240" w:lineRule="auto"/>
              <w:rPr>
                <w:rFonts w:ascii="Times New Roman" w:eastAsia="Times New Roman" w:hAnsi="Times New Roman"/>
                <w:sz w:val="24"/>
                <w:szCs w:val="24"/>
                <w:lang w:val="nl-NL" w:eastAsia="nl-NL"/>
              </w:rPr>
            </w:pPr>
          </w:p>
        </w:tc>
        <w:tc>
          <w:tcPr>
            <w:tcW w:w="0" w:type="auto"/>
            <w:vAlign w:val="center"/>
          </w:tcPr>
          <w:p w:rsidR="00FE47C6" w:rsidRPr="00FE47C6" w:rsidRDefault="00FE47C6" w:rsidP="00FE47C6">
            <w:pPr>
              <w:spacing w:after="0" w:line="240" w:lineRule="auto"/>
              <w:rPr>
                <w:rFonts w:ascii="Times New Roman" w:eastAsia="Times New Roman" w:hAnsi="Times New Roman"/>
                <w:sz w:val="24"/>
                <w:szCs w:val="24"/>
                <w:lang w:val="nl-NL" w:eastAsia="nl-NL"/>
              </w:rPr>
            </w:pPr>
          </w:p>
        </w:tc>
      </w:tr>
      <w:tr w:rsidR="00FE47C6" w:rsidRPr="00FE47C6" w:rsidTr="00FE47C6">
        <w:trPr>
          <w:tblCellSpacing w:w="15" w:type="dxa"/>
        </w:trPr>
        <w:tc>
          <w:tcPr>
            <w:tcW w:w="0" w:type="auto"/>
            <w:vAlign w:val="center"/>
            <w:hideMark/>
          </w:tcPr>
          <w:p w:rsidR="00FE47C6" w:rsidRPr="00FE47C6" w:rsidRDefault="00FE47C6" w:rsidP="00FE47C6">
            <w:pPr>
              <w:spacing w:after="0"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Affectief geladen</w:t>
            </w:r>
          </w:p>
        </w:tc>
        <w:tc>
          <w:tcPr>
            <w:tcW w:w="0" w:type="auto"/>
            <w:vAlign w:val="center"/>
            <w:hideMark/>
          </w:tcPr>
          <w:p w:rsidR="00FE47C6" w:rsidRPr="00FE47C6" w:rsidRDefault="00FE47C6" w:rsidP="00FE47C6">
            <w:pPr>
              <w:spacing w:after="0"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lang w:val="nl-NL" w:eastAsia="nl-NL"/>
              </w:rPr>
              <w:t>emotionele betrokkenheid heeft grote invloed op het leren</w:t>
            </w:r>
          </w:p>
        </w:tc>
      </w:tr>
    </w:tbl>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Om dit proces optimaal te ondersteunen wordt gebruikt gemaakt van gevarieerde werk-  en groeperingsvormen.</w:t>
      </w:r>
      <w:r w:rsidRPr="00772E87">
        <w:rPr>
          <w:rFonts w:ascii="Times New Roman" w:eastAsia="Times New Roman" w:hAnsi="Times New Roman"/>
          <w:sz w:val="24"/>
          <w:szCs w:val="24"/>
          <w:lang w:val="nl-NL" w:eastAsia="nl-NL"/>
        </w:rPr>
        <w:br/>
        <w:t>De leerkracht blijft een coach waar kinderen altijd op kunnen terugvallen. </w:t>
      </w:r>
    </w:p>
    <w:p w:rsidR="00FE47C6" w:rsidRPr="00772E87" w:rsidRDefault="00FE47C6" w:rsidP="00FE47C6">
      <w:pPr>
        <w:spacing w:before="100" w:beforeAutospacing="1" w:after="100" w:afterAutospacing="1" w:line="240" w:lineRule="auto"/>
        <w:rPr>
          <w:rFonts w:ascii="Times New Roman" w:eastAsia="Times New Roman" w:hAnsi="Times New Roman"/>
          <w:b/>
          <w:bCs/>
          <w:sz w:val="24"/>
          <w:szCs w:val="24"/>
          <w:lang w:val="nl-NL" w:eastAsia="nl-NL"/>
        </w:rPr>
      </w:pPr>
      <w:r w:rsidRPr="00772E87">
        <w:rPr>
          <w:rFonts w:ascii="Times New Roman" w:eastAsia="Times New Roman" w:hAnsi="Times New Roman"/>
          <w:b/>
          <w:bCs/>
          <w:sz w:val="24"/>
          <w:szCs w:val="24"/>
          <w:lang w:val="nl-NL" w:eastAsia="nl-NL"/>
        </w:rPr>
        <w:t>3.2    De leerkracht ondersteunt en begeleidt het leerproces.</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0"/>
          <w:szCs w:val="20"/>
          <w:lang w:val="nl-NL" w:eastAsia="nl-NL"/>
        </w:rPr>
        <w:t xml:space="preserve">De </w:t>
      </w:r>
      <w:r w:rsidRPr="00FE47C6">
        <w:rPr>
          <w:rFonts w:ascii="Times New Roman" w:eastAsia="Times New Roman" w:hAnsi="Times New Roman"/>
          <w:sz w:val="24"/>
          <w:szCs w:val="24"/>
          <w:u w:val="single"/>
          <w:lang w:val="nl-NL" w:eastAsia="nl-NL"/>
        </w:rPr>
        <w:t>eindtermen</w:t>
      </w:r>
      <w:r w:rsidRPr="00FE47C6">
        <w:rPr>
          <w:rFonts w:ascii="Times New Roman" w:eastAsia="Times New Roman" w:hAnsi="Times New Roman"/>
          <w:sz w:val="20"/>
          <w:szCs w:val="20"/>
          <w:lang w:val="nl-NL" w:eastAsia="nl-NL"/>
        </w:rPr>
        <w:t xml:space="preserve"> zien we </w:t>
      </w:r>
      <w:r w:rsidRPr="00FE47C6">
        <w:rPr>
          <w:rFonts w:ascii="Times New Roman" w:eastAsia="Times New Roman" w:hAnsi="Times New Roman"/>
          <w:sz w:val="24"/>
          <w:szCs w:val="24"/>
          <w:u w:val="single"/>
          <w:lang w:val="nl-NL" w:eastAsia="nl-NL"/>
        </w:rPr>
        <w:t>als een minimum</w:t>
      </w:r>
      <w:r w:rsidRPr="00FE47C6">
        <w:rPr>
          <w:rFonts w:ascii="Times New Roman" w:eastAsia="Times New Roman" w:hAnsi="Times New Roman"/>
          <w:sz w:val="20"/>
          <w:szCs w:val="20"/>
          <w:lang w:val="nl-NL" w:eastAsia="nl-NL"/>
        </w:rPr>
        <w:t xml:space="preserve"> voor de leerlingen, maar niet voor de leerkrachten.</w:t>
      </w:r>
    </w:p>
    <w:p w:rsidR="009077AA" w:rsidRDefault="009077AA" w:rsidP="00FE47C6">
      <w:pPr>
        <w:spacing w:before="100" w:beforeAutospacing="1" w:after="100" w:afterAutospacing="1" w:line="240" w:lineRule="auto"/>
        <w:rPr>
          <w:rFonts w:ascii="Times New Roman" w:eastAsia="Times New Roman" w:hAnsi="Times New Roman"/>
          <w:sz w:val="24"/>
          <w:szCs w:val="24"/>
          <w:u w:val="single"/>
          <w:lang w:val="nl-NL" w:eastAsia="nl-NL"/>
        </w:rPr>
      </w:pPr>
    </w:p>
    <w:p w:rsidR="009077AA" w:rsidRDefault="009077AA" w:rsidP="00FE47C6">
      <w:pPr>
        <w:spacing w:before="100" w:beforeAutospacing="1" w:after="100" w:afterAutospacing="1" w:line="240" w:lineRule="auto"/>
        <w:rPr>
          <w:rFonts w:ascii="Times New Roman" w:eastAsia="Times New Roman" w:hAnsi="Times New Roman"/>
          <w:sz w:val="24"/>
          <w:szCs w:val="24"/>
          <w:u w:val="single"/>
          <w:lang w:val="nl-NL" w:eastAsia="nl-NL"/>
        </w:rPr>
      </w:pP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u w:val="single"/>
          <w:lang w:val="nl-NL" w:eastAsia="nl-NL"/>
        </w:rPr>
        <w:t>Hoe doen we dat?</w:t>
      </w:r>
    </w:p>
    <w:p w:rsidR="00FE47C6" w:rsidRPr="00772E87" w:rsidRDefault="00FE47C6" w:rsidP="00FE47C6">
      <w:pPr>
        <w:numPr>
          <w:ilvl w:val="0"/>
          <w:numId w:val="9"/>
        </w:numPr>
        <w:spacing w:before="100" w:beforeAutospacing="1" w:after="100" w:afterAutospacing="1" w:line="240" w:lineRule="auto"/>
        <w:rPr>
          <w:rFonts w:ascii="Times New Roman" w:eastAsia="Times New Roman" w:hAnsi="Times New Roman"/>
          <w:sz w:val="24"/>
          <w:szCs w:val="24"/>
          <w:u w:val="single"/>
          <w:lang w:val="nl-NL" w:eastAsia="nl-NL"/>
        </w:rPr>
      </w:pPr>
      <w:r w:rsidRPr="00772E87">
        <w:rPr>
          <w:rFonts w:ascii="Times New Roman" w:eastAsia="Times New Roman" w:hAnsi="Times New Roman"/>
          <w:sz w:val="24"/>
          <w:szCs w:val="24"/>
          <w:u w:val="single"/>
          <w:lang w:val="nl-NL" w:eastAsia="nl-NL"/>
        </w:rPr>
        <w:t> goed lesgeven is voor ons een prioriteit;</w:t>
      </w:r>
    </w:p>
    <w:p w:rsidR="00FE47C6" w:rsidRPr="00772E87" w:rsidRDefault="00FE47C6" w:rsidP="00FE47C6">
      <w:pPr>
        <w:numPr>
          <w:ilvl w:val="0"/>
          <w:numId w:val="9"/>
        </w:numPr>
        <w:spacing w:before="100" w:beforeAutospacing="1" w:after="100" w:afterAutospacing="1" w:line="240" w:lineRule="auto"/>
        <w:rPr>
          <w:rFonts w:ascii="Times New Roman" w:eastAsia="Times New Roman" w:hAnsi="Times New Roman"/>
          <w:sz w:val="24"/>
          <w:szCs w:val="24"/>
          <w:u w:val="single"/>
          <w:lang w:val="nl-NL" w:eastAsia="nl-NL"/>
        </w:rPr>
      </w:pPr>
      <w:r w:rsidRPr="00772E87">
        <w:rPr>
          <w:rFonts w:ascii="Times New Roman" w:eastAsia="Times New Roman" w:hAnsi="Times New Roman"/>
          <w:sz w:val="24"/>
          <w:szCs w:val="24"/>
          <w:u w:val="single"/>
          <w:lang w:val="nl-NL" w:eastAsia="nl-NL"/>
        </w:rPr>
        <w:t>we bieden de leerstof aan volgens de hedendaagse didactische inzichten;</w:t>
      </w:r>
    </w:p>
    <w:p w:rsidR="00FE47C6" w:rsidRPr="00772E87" w:rsidRDefault="00FE47C6" w:rsidP="00FE47C6">
      <w:pPr>
        <w:numPr>
          <w:ilvl w:val="0"/>
          <w:numId w:val="9"/>
        </w:numPr>
        <w:spacing w:before="100" w:beforeAutospacing="1" w:after="100" w:afterAutospacing="1" w:line="240" w:lineRule="auto"/>
        <w:rPr>
          <w:rFonts w:ascii="Times New Roman" w:eastAsia="Times New Roman" w:hAnsi="Times New Roman"/>
          <w:sz w:val="24"/>
          <w:szCs w:val="24"/>
          <w:u w:val="single"/>
          <w:lang w:val="nl-NL" w:eastAsia="nl-NL"/>
        </w:rPr>
      </w:pPr>
      <w:r w:rsidRPr="00772E87">
        <w:rPr>
          <w:rFonts w:ascii="Times New Roman" w:eastAsia="Times New Roman" w:hAnsi="Times New Roman"/>
          <w:sz w:val="24"/>
          <w:szCs w:val="24"/>
          <w:u w:val="single"/>
          <w:lang w:val="nl-NL" w:eastAsia="nl-NL"/>
        </w:rPr>
        <w:t>we laten ons leiden door de leerplannen van het VVKBAO en werken daardoor ook aan de ontwikkelingsdoelen en de eindtermen die in de leerplannen opgenomen zijn;</w:t>
      </w:r>
    </w:p>
    <w:p w:rsidR="00FE47C6" w:rsidRPr="00772E87" w:rsidRDefault="00FE47C6" w:rsidP="00FE47C6">
      <w:pPr>
        <w:numPr>
          <w:ilvl w:val="0"/>
          <w:numId w:val="9"/>
        </w:numPr>
        <w:spacing w:before="100" w:beforeAutospacing="1" w:after="100" w:afterAutospacing="1" w:line="240" w:lineRule="auto"/>
        <w:rPr>
          <w:rFonts w:ascii="Times New Roman" w:eastAsia="Times New Roman" w:hAnsi="Times New Roman"/>
          <w:sz w:val="24"/>
          <w:szCs w:val="24"/>
          <w:u w:val="single"/>
          <w:lang w:val="nl-NL" w:eastAsia="nl-NL"/>
        </w:rPr>
      </w:pPr>
      <w:r w:rsidRPr="00772E87">
        <w:rPr>
          <w:rFonts w:ascii="Times New Roman" w:eastAsia="Times New Roman" w:hAnsi="Times New Roman"/>
          <w:sz w:val="24"/>
          <w:szCs w:val="24"/>
          <w:u w:val="single"/>
          <w:lang w:val="nl-NL" w:eastAsia="nl-NL"/>
        </w:rPr>
        <w:t>we gebruiken degelijke en geactualiseerde handboeken en methoden;</w:t>
      </w:r>
    </w:p>
    <w:p w:rsidR="00FE47C6" w:rsidRPr="00772E87" w:rsidRDefault="00FE47C6" w:rsidP="00FE47C6">
      <w:pPr>
        <w:numPr>
          <w:ilvl w:val="0"/>
          <w:numId w:val="9"/>
        </w:numPr>
        <w:spacing w:before="100" w:beforeAutospacing="1" w:after="100" w:afterAutospacing="1" w:line="240" w:lineRule="auto"/>
        <w:rPr>
          <w:rFonts w:ascii="Times New Roman" w:eastAsia="Times New Roman" w:hAnsi="Times New Roman"/>
          <w:sz w:val="24"/>
          <w:szCs w:val="24"/>
          <w:u w:val="single"/>
          <w:lang w:val="nl-NL" w:eastAsia="nl-NL"/>
        </w:rPr>
      </w:pPr>
      <w:r w:rsidRPr="00772E87">
        <w:rPr>
          <w:rFonts w:ascii="Times New Roman" w:eastAsia="Times New Roman" w:hAnsi="Times New Roman"/>
          <w:sz w:val="24"/>
          <w:szCs w:val="24"/>
          <w:u w:val="single"/>
          <w:lang w:val="nl-NL" w:eastAsia="nl-NL"/>
        </w:rPr>
        <w:t>als ondersteuning maken we gebruik van degelijke en moderne didactische hulpmiddelen.</w:t>
      </w:r>
    </w:p>
    <w:p w:rsidR="00FE47C6" w:rsidRPr="00772E87" w:rsidRDefault="00FE47C6" w:rsidP="00FE47C6">
      <w:pPr>
        <w:numPr>
          <w:ilvl w:val="0"/>
          <w:numId w:val="9"/>
        </w:numPr>
        <w:spacing w:before="100" w:beforeAutospacing="1" w:after="100" w:afterAutospacing="1" w:line="240" w:lineRule="auto"/>
        <w:rPr>
          <w:rFonts w:ascii="Times New Roman" w:eastAsia="Times New Roman" w:hAnsi="Times New Roman"/>
          <w:sz w:val="24"/>
          <w:szCs w:val="24"/>
          <w:u w:val="single"/>
          <w:lang w:val="nl-NL" w:eastAsia="nl-NL"/>
        </w:rPr>
      </w:pPr>
      <w:r w:rsidRPr="00772E87">
        <w:rPr>
          <w:rFonts w:ascii="Times New Roman" w:eastAsia="Times New Roman" w:hAnsi="Times New Roman"/>
          <w:sz w:val="24"/>
          <w:szCs w:val="24"/>
          <w:u w:val="single"/>
          <w:lang w:val="nl-NL" w:eastAsia="nl-NL"/>
        </w:rPr>
        <w:t>hetgeen we verkondigen leven we voor.</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De leeromgeving onderschatten we niet. We werken in onze school in een infrastructuur die aangepast is aan de tijd en aan de noden van degenen die ze gebruiken.</w:t>
      </w:r>
    </w:p>
    <w:p w:rsidR="00FE47C6" w:rsidRPr="00FE47C6" w:rsidRDefault="00FE47C6" w:rsidP="00A25BEB">
      <w:pPr>
        <w:spacing w:before="100" w:beforeAutospacing="1" w:after="100" w:afterAutospacing="1" w:line="240" w:lineRule="auto"/>
        <w:ind w:left="1985" w:hanging="1985"/>
        <w:rPr>
          <w:rFonts w:ascii="Times New Roman" w:eastAsia="Times New Roman" w:hAnsi="Times New Roman"/>
          <w:b/>
          <w:bCs/>
          <w:sz w:val="24"/>
          <w:szCs w:val="24"/>
          <w:lang w:val="nl-NL" w:eastAsia="nl-NL"/>
        </w:rPr>
      </w:pPr>
      <w:r w:rsidRPr="00FE47C6">
        <w:rPr>
          <w:rFonts w:ascii="Times New Roman" w:eastAsia="Times New Roman" w:hAnsi="Times New Roman"/>
          <w:b/>
          <w:bCs/>
          <w:sz w:val="24"/>
          <w:szCs w:val="24"/>
          <w:lang w:val="nl-NL" w:eastAsia="nl-NL"/>
        </w:rPr>
        <w:t>OP</w:t>
      </w:r>
      <w:r w:rsidRPr="00A25BEB">
        <w:rPr>
          <w:rFonts w:ascii="Times New Roman" w:eastAsia="Times New Roman" w:hAnsi="Times New Roman"/>
          <w:b/>
          <w:bCs/>
          <w:sz w:val="24"/>
          <w:szCs w:val="24"/>
          <w:lang w:val="nl-NL" w:eastAsia="nl-NL"/>
        </w:rPr>
        <w:t>DRACHT 4:     WERKEN AAN DE ONTPLOOIING VAN IEDER KIND, VANUIT EEN BREDE ZORG</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Iedere leerling, zowel de goed als de minder goed begaafde, krijgt in onze school waar hij/zij recht op heeft. Daarom werken we met een kindvolgsysteem.</w:t>
      </w:r>
    </w:p>
    <w:p w:rsidR="00FE47C6" w:rsidRPr="00772E87" w:rsidRDefault="00FE47C6" w:rsidP="00FE47C6">
      <w:pPr>
        <w:spacing w:before="100" w:beforeAutospacing="1" w:after="100" w:afterAutospacing="1" w:line="240" w:lineRule="auto"/>
        <w:rPr>
          <w:rFonts w:ascii="Times New Roman" w:eastAsia="Times New Roman" w:hAnsi="Times New Roman"/>
          <w:b/>
          <w:bCs/>
          <w:sz w:val="24"/>
          <w:szCs w:val="24"/>
          <w:lang w:val="nl-NL" w:eastAsia="nl-NL"/>
        </w:rPr>
      </w:pPr>
      <w:r w:rsidRPr="00772E87">
        <w:rPr>
          <w:rFonts w:ascii="Times New Roman" w:eastAsia="Times New Roman" w:hAnsi="Times New Roman"/>
          <w:b/>
          <w:bCs/>
          <w:sz w:val="24"/>
          <w:szCs w:val="24"/>
          <w:lang w:val="nl-NL" w:eastAsia="nl-NL"/>
        </w:rPr>
        <w:t>4.1    Werken aan zorgbreedte.</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Hoe doen we dat?</w:t>
      </w:r>
    </w:p>
    <w:p w:rsidR="00FE47C6" w:rsidRPr="00772E87" w:rsidRDefault="00FE47C6" w:rsidP="00FE47C6">
      <w:pPr>
        <w:numPr>
          <w:ilvl w:val="0"/>
          <w:numId w:val="10"/>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 we hebben aandacht voor zowel het welbevinden als de betrokkenheid en de competentie van onze leerlingen;</w:t>
      </w:r>
    </w:p>
    <w:p w:rsidR="00FE47C6" w:rsidRPr="00772E87" w:rsidRDefault="00FE47C6" w:rsidP="00FE47C6">
      <w:pPr>
        <w:numPr>
          <w:ilvl w:val="0"/>
          <w:numId w:val="10"/>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we differentiëren binnen de klas zodat ieder kind optimale groeikansen krijgt;</w:t>
      </w:r>
    </w:p>
    <w:p w:rsidR="00FE47C6" w:rsidRPr="00772E87" w:rsidRDefault="00FE47C6" w:rsidP="00FE47C6">
      <w:pPr>
        <w:numPr>
          <w:ilvl w:val="0"/>
          <w:numId w:val="10"/>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we bieden gevarieerde werk- en groeperingsvormen aan;</w:t>
      </w:r>
    </w:p>
    <w:p w:rsidR="00FE47C6" w:rsidRPr="00772E87" w:rsidRDefault="00FE47C6" w:rsidP="00FE47C6">
      <w:pPr>
        <w:numPr>
          <w:ilvl w:val="0"/>
          <w:numId w:val="10"/>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we besteden ruime aandacht aan de multiculturele samenleving (aan het omgaan met diversiteit): elk mens is immers anders;</w:t>
      </w:r>
    </w:p>
    <w:p w:rsidR="00FE47C6" w:rsidRPr="00772E87" w:rsidRDefault="00FE47C6" w:rsidP="00FE47C6">
      <w:pPr>
        <w:numPr>
          <w:ilvl w:val="0"/>
          <w:numId w:val="10"/>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de school heeft een bijzondere aandacht voor die componenten van de cultuur die in de maatschappij soms op de achtergrond verdwijnen, omdat ze niet economisch nuttig zijn (bijvoorbeeld: het muzische, het religieuze, de waarden, het goede, het sociale, relatiebekwaamheid). We dragen zorg voor deze domeinen omdat ze zin geven aan het leven.</w:t>
      </w:r>
    </w:p>
    <w:p w:rsidR="00FE47C6" w:rsidRPr="00772E87" w:rsidRDefault="00FE47C6" w:rsidP="00FE47C6">
      <w:pPr>
        <w:spacing w:before="100" w:beforeAutospacing="1" w:after="100" w:afterAutospacing="1" w:line="240" w:lineRule="auto"/>
        <w:rPr>
          <w:rFonts w:ascii="Times New Roman" w:eastAsia="Times New Roman" w:hAnsi="Times New Roman"/>
          <w:b/>
          <w:bCs/>
          <w:sz w:val="24"/>
          <w:szCs w:val="24"/>
          <w:lang w:val="nl-NL" w:eastAsia="nl-NL"/>
        </w:rPr>
      </w:pPr>
      <w:r w:rsidRPr="00772E87">
        <w:rPr>
          <w:rFonts w:ascii="Times New Roman" w:eastAsia="Times New Roman" w:hAnsi="Times New Roman"/>
          <w:b/>
          <w:bCs/>
          <w:sz w:val="24"/>
          <w:szCs w:val="24"/>
          <w:lang w:val="nl-NL" w:eastAsia="nl-NL"/>
        </w:rPr>
        <w:t>4.2    Werken aan zorgverbreding.</w:t>
      </w:r>
    </w:p>
    <w:p w:rsidR="00FE47C6" w:rsidRPr="00772E87"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u w:val="single"/>
          <w:lang w:val="nl-NL" w:eastAsia="nl-NL"/>
        </w:rPr>
        <w:t>Hoe doen we dat?</w:t>
      </w:r>
      <w:r w:rsidRPr="00772E87">
        <w:rPr>
          <w:rFonts w:ascii="Times New Roman" w:eastAsia="Times New Roman" w:hAnsi="Times New Roman"/>
          <w:sz w:val="24"/>
          <w:szCs w:val="24"/>
          <w:lang w:val="nl-NL" w:eastAsia="nl-NL"/>
        </w:rPr>
        <w:t>                                                       </w:t>
      </w:r>
    </w:p>
    <w:p w:rsidR="00FE47C6" w:rsidRPr="00772E87" w:rsidRDefault="00FE47C6" w:rsidP="00FE47C6">
      <w:pPr>
        <w:numPr>
          <w:ilvl w:val="0"/>
          <w:numId w:val="11"/>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wij willen blijvende persoonlijke aandacht hebben voor alle kinderen;</w:t>
      </w:r>
    </w:p>
    <w:p w:rsidR="00FE47C6" w:rsidRPr="00772E87" w:rsidRDefault="00FE47C6" w:rsidP="00FE47C6">
      <w:pPr>
        <w:numPr>
          <w:ilvl w:val="0"/>
          <w:numId w:val="11"/>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de zorgbegeleider en/of de zorgcoördinator helpen en begeleiden kinderen individueel waar het kan of nodig is;</w:t>
      </w:r>
    </w:p>
    <w:p w:rsidR="00FE47C6" w:rsidRPr="00772E87" w:rsidRDefault="00FE47C6" w:rsidP="00FE47C6">
      <w:pPr>
        <w:numPr>
          <w:ilvl w:val="0"/>
          <w:numId w:val="11"/>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we hebben aandacht voor kinderen uit probleemgezinnen;</w:t>
      </w:r>
    </w:p>
    <w:p w:rsidR="00FE47C6" w:rsidRPr="00772E87" w:rsidRDefault="00FE47C6" w:rsidP="00FE47C6">
      <w:pPr>
        <w:numPr>
          <w:ilvl w:val="0"/>
          <w:numId w:val="11"/>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We schenken aandacht aan minder gegoede kinderen.</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b/>
          <w:bCs/>
          <w:sz w:val="24"/>
          <w:szCs w:val="24"/>
          <w:lang w:val="nl-NL" w:eastAsia="nl-NL"/>
        </w:rPr>
        <w:t>4.3    Werken vanuit een brede zorg veronderstelt overleg en samenwerking.</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sz w:val="24"/>
          <w:szCs w:val="24"/>
          <w:u w:val="single"/>
          <w:lang w:val="nl-NL" w:eastAsia="nl-NL"/>
        </w:rPr>
        <w:t>Hoe doen we dat</w:t>
      </w:r>
    </w:p>
    <w:p w:rsidR="009077AA" w:rsidRDefault="009077AA" w:rsidP="00FE47C6">
      <w:pPr>
        <w:spacing w:before="100" w:beforeAutospacing="1" w:after="100" w:afterAutospacing="1" w:line="240" w:lineRule="auto"/>
        <w:rPr>
          <w:rFonts w:ascii="Times New Roman" w:eastAsia="Times New Roman" w:hAnsi="Times New Roman"/>
          <w:sz w:val="24"/>
          <w:szCs w:val="24"/>
          <w:lang w:val="nl-NL" w:eastAsia="nl-NL"/>
        </w:rPr>
      </w:pPr>
    </w:p>
    <w:p w:rsidR="00FE47C6" w:rsidRPr="00772E87"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We betrekken alle partners, zowel interne als externe, in de zorg voor de ontplooiing van het kind:</w:t>
      </w:r>
    </w:p>
    <w:p w:rsidR="00FE47C6" w:rsidRPr="00772E87" w:rsidRDefault="00FE47C6" w:rsidP="00FE47C6">
      <w:pPr>
        <w:numPr>
          <w:ilvl w:val="0"/>
          <w:numId w:val="12"/>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de zorgbegeleiders,</w:t>
      </w:r>
    </w:p>
    <w:p w:rsidR="00FE47C6" w:rsidRPr="00772E87" w:rsidRDefault="00FE47C6" w:rsidP="00FE47C6">
      <w:pPr>
        <w:numPr>
          <w:ilvl w:val="0"/>
          <w:numId w:val="12"/>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de ouders,</w:t>
      </w:r>
    </w:p>
    <w:p w:rsidR="00FE47C6" w:rsidRPr="00772E87" w:rsidRDefault="00FE47C6" w:rsidP="00FE47C6">
      <w:pPr>
        <w:numPr>
          <w:ilvl w:val="0"/>
          <w:numId w:val="12"/>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de gokverantwoordelijke,</w:t>
      </w:r>
    </w:p>
    <w:p w:rsidR="00FE47C6" w:rsidRPr="00772E87" w:rsidRDefault="00FE47C6" w:rsidP="00FE47C6">
      <w:pPr>
        <w:numPr>
          <w:ilvl w:val="0"/>
          <w:numId w:val="12"/>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de zorgcoördinator,</w:t>
      </w:r>
    </w:p>
    <w:p w:rsidR="00FE47C6" w:rsidRPr="00772E87" w:rsidRDefault="00FE47C6" w:rsidP="00FE47C6">
      <w:pPr>
        <w:numPr>
          <w:ilvl w:val="0"/>
          <w:numId w:val="12"/>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de directie,</w:t>
      </w:r>
    </w:p>
    <w:p w:rsidR="00FE47C6" w:rsidRPr="00772E87" w:rsidRDefault="00FE47C6" w:rsidP="00FE47C6">
      <w:pPr>
        <w:numPr>
          <w:ilvl w:val="0"/>
          <w:numId w:val="12"/>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het CLB,</w:t>
      </w:r>
    </w:p>
    <w:p w:rsidR="00FE47C6" w:rsidRPr="00772E87" w:rsidRDefault="00FE47C6" w:rsidP="00FE47C6">
      <w:pPr>
        <w:numPr>
          <w:ilvl w:val="0"/>
          <w:numId w:val="12"/>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de gonbegeleid(st)er.</w:t>
      </w:r>
    </w:p>
    <w:p w:rsid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Wij zijn ten alle tijden bereid in gesprek te gaan met externe hulpverleners als zijnde de kinesist, de logopedist, de psycholoog, de psychiater,…</w:t>
      </w:r>
    </w:p>
    <w:p w:rsidR="00772E87" w:rsidRPr="00772E87" w:rsidRDefault="00772E87" w:rsidP="00FE47C6">
      <w:pPr>
        <w:spacing w:before="100" w:beforeAutospacing="1" w:after="100" w:afterAutospacing="1" w:line="240" w:lineRule="auto"/>
        <w:rPr>
          <w:rFonts w:ascii="Times New Roman" w:eastAsia="Times New Roman" w:hAnsi="Times New Roman"/>
          <w:sz w:val="24"/>
          <w:szCs w:val="24"/>
          <w:lang w:val="nl-NL" w:eastAsia="nl-NL"/>
        </w:rPr>
      </w:pPr>
    </w:p>
    <w:p w:rsidR="00FE47C6" w:rsidRPr="00FE47C6" w:rsidRDefault="00FE47C6" w:rsidP="00A25BEB">
      <w:pPr>
        <w:spacing w:before="100" w:beforeAutospacing="1" w:after="100" w:afterAutospacing="1" w:line="240" w:lineRule="auto"/>
        <w:ind w:left="1985" w:hanging="1985"/>
        <w:rPr>
          <w:rFonts w:ascii="Times New Roman" w:eastAsia="Times New Roman" w:hAnsi="Times New Roman"/>
          <w:b/>
          <w:bCs/>
          <w:sz w:val="24"/>
          <w:szCs w:val="24"/>
          <w:lang w:val="nl-NL" w:eastAsia="nl-NL"/>
        </w:rPr>
      </w:pPr>
      <w:r w:rsidRPr="00A25BEB">
        <w:rPr>
          <w:rFonts w:ascii="Times New Roman" w:eastAsia="Times New Roman" w:hAnsi="Times New Roman"/>
          <w:b/>
          <w:bCs/>
          <w:sz w:val="24"/>
          <w:szCs w:val="24"/>
          <w:lang w:val="nl-NL" w:eastAsia="nl-NL"/>
        </w:rPr>
        <w:t>OPDRACHT 5:     WERKEN AAN DE SCHOOL ALS GEMEENSCHAP EN ALS ORGANISATIE</w:t>
      </w:r>
    </w:p>
    <w:p w:rsidR="00FE47C6" w:rsidRPr="00FE47C6" w:rsidRDefault="00FE47C6" w:rsidP="009077AA">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b/>
          <w:bCs/>
          <w:sz w:val="24"/>
          <w:szCs w:val="24"/>
          <w:lang w:val="nl-NL" w:eastAsia="nl-NL"/>
        </w:rPr>
        <w:t> 5.1    De schoolgemeenschap bevordert de overlegcultuur.</w:t>
      </w:r>
    </w:p>
    <w:p w:rsidR="00FE47C6" w:rsidRPr="00772E87"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 xml:space="preserve">De </w:t>
      </w:r>
      <w:r w:rsidRPr="00772E87">
        <w:rPr>
          <w:rFonts w:ascii="Times New Roman" w:eastAsia="Times New Roman" w:hAnsi="Times New Roman"/>
          <w:sz w:val="24"/>
          <w:szCs w:val="24"/>
          <w:u w:val="single"/>
          <w:lang w:val="nl-NL" w:eastAsia="nl-NL"/>
        </w:rPr>
        <w:t>directie is de motor</w:t>
      </w:r>
      <w:r w:rsidRPr="00772E87">
        <w:rPr>
          <w:rFonts w:ascii="Times New Roman" w:eastAsia="Times New Roman" w:hAnsi="Times New Roman"/>
          <w:sz w:val="24"/>
          <w:szCs w:val="24"/>
          <w:lang w:val="nl-NL" w:eastAsia="nl-NL"/>
        </w:rPr>
        <w:t xml:space="preserve"> van het team. Daartoe wordt ze waar mogelijk door een bredere groep (beleidsondersteuners, een kernteam of werkgroepen) </w:t>
      </w:r>
      <w:r w:rsidRPr="00772E87">
        <w:rPr>
          <w:rFonts w:ascii="Times New Roman" w:eastAsia="Times New Roman" w:hAnsi="Times New Roman"/>
          <w:sz w:val="24"/>
          <w:szCs w:val="24"/>
          <w:u w:val="single"/>
          <w:lang w:val="nl-NL" w:eastAsia="nl-NL"/>
        </w:rPr>
        <w:t>bijgestaan en ondersteund</w:t>
      </w:r>
      <w:r w:rsidRPr="00772E87">
        <w:rPr>
          <w:rFonts w:ascii="Times New Roman" w:eastAsia="Times New Roman" w:hAnsi="Times New Roman"/>
          <w:sz w:val="24"/>
          <w:szCs w:val="24"/>
          <w:lang w:val="nl-NL" w:eastAsia="nl-NL"/>
        </w:rPr>
        <w:t>.</w:t>
      </w:r>
      <w:r w:rsidRPr="00772E87">
        <w:rPr>
          <w:rFonts w:ascii="Times New Roman" w:eastAsia="Times New Roman" w:hAnsi="Times New Roman"/>
          <w:sz w:val="24"/>
          <w:szCs w:val="24"/>
          <w:lang w:val="nl-NL" w:eastAsia="nl-NL"/>
        </w:rPr>
        <w:br/>
        <w:t xml:space="preserve">De directie </w:t>
      </w:r>
      <w:r w:rsidRPr="00772E87">
        <w:rPr>
          <w:rFonts w:ascii="Times New Roman" w:eastAsia="Times New Roman" w:hAnsi="Times New Roman"/>
          <w:sz w:val="24"/>
          <w:szCs w:val="24"/>
          <w:u w:val="single"/>
          <w:lang w:val="nl-NL" w:eastAsia="nl-NL"/>
        </w:rPr>
        <w:t>bevordert de communicatie</w:t>
      </w:r>
      <w:r w:rsidRPr="00772E87">
        <w:rPr>
          <w:rFonts w:ascii="Times New Roman" w:eastAsia="Times New Roman" w:hAnsi="Times New Roman"/>
          <w:sz w:val="24"/>
          <w:szCs w:val="24"/>
          <w:lang w:val="nl-NL" w:eastAsia="nl-NL"/>
        </w:rPr>
        <w:t xml:space="preserve"> en ontwikkelt in overleg initiatieven tot beroepsvervolmaking. Ze </w:t>
      </w:r>
      <w:r w:rsidRPr="00772E87">
        <w:rPr>
          <w:rFonts w:ascii="Times New Roman" w:eastAsia="Times New Roman" w:hAnsi="Times New Roman"/>
          <w:sz w:val="24"/>
          <w:szCs w:val="24"/>
          <w:u w:val="single"/>
          <w:lang w:val="nl-NL" w:eastAsia="nl-NL"/>
        </w:rPr>
        <w:t>bewaakt</w:t>
      </w:r>
      <w:r w:rsidRPr="00772E87">
        <w:rPr>
          <w:rFonts w:ascii="Times New Roman" w:eastAsia="Times New Roman" w:hAnsi="Times New Roman"/>
          <w:sz w:val="24"/>
          <w:szCs w:val="24"/>
          <w:lang w:val="nl-NL" w:eastAsia="nl-NL"/>
        </w:rPr>
        <w:t xml:space="preserve"> vanuit het eigen opvoedingsproject de </w:t>
      </w:r>
      <w:r w:rsidRPr="00772E87">
        <w:rPr>
          <w:rFonts w:ascii="Times New Roman" w:eastAsia="Times New Roman" w:hAnsi="Times New Roman"/>
          <w:sz w:val="24"/>
          <w:szCs w:val="24"/>
          <w:u w:val="single"/>
          <w:lang w:val="nl-NL" w:eastAsia="nl-NL"/>
        </w:rPr>
        <w:t>kwaliteit van het onderwijs</w:t>
      </w:r>
      <w:r w:rsidRPr="00772E87">
        <w:rPr>
          <w:rFonts w:ascii="Times New Roman" w:eastAsia="Times New Roman" w:hAnsi="Times New Roman"/>
          <w:sz w:val="24"/>
          <w:szCs w:val="24"/>
          <w:lang w:val="nl-NL" w:eastAsia="nl-NL"/>
        </w:rPr>
        <w:t xml:space="preserve"> en de opvoeding.</w:t>
      </w:r>
      <w:r w:rsidRPr="00772E87">
        <w:rPr>
          <w:rFonts w:ascii="Times New Roman" w:eastAsia="Times New Roman" w:hAnsi="Times New Roman"/>
          <w:sz w:val="24"/>
          <w:szCs w:val="24"/>
          <w:lang w:val="nl-NL" w:eastAsia="nl-NL"/>
        </w:rPr>
        <w:br/>
        <w:t xml:space="preserve">Ze is verantwoordelijk voor een goed beheer en staat in voor een </w:t>
      </w:r>
      <w:r w:rsidRPr="00772E87">
        <w:rPr>
          <w:rFonts w:ascii="Times New Roman" w:eastAsia="Times New Roman" w:hAnsi="Times New Roman"/>
          <w:sz w:val="24"/>
          <w:szCs w:val="24"/>
          <w:u w:val="single"/>
          <w:lang w:val="nl-NL" w:eastAsia="nl-NL"/>
        </w:rPr>
        <w:t>vlotte communicatie</w:t>
      </w:r>
      <w:r w:rsidRPr="00772E87">
        <w:rPr>
          <w:rFonts w:ascii="Times New Roman" w:eastAsia="Times New Roman" w:hAnsi="Times New Roman"/>
          <w:sz w:val="24"/>
          <w:szCs w:val="24"/>
          <w:lang w:val="nl-NL" w:eastAsia="nl-NL"/>
        </w:rPr>
        <w:t xml:space="preserve"> met alle schoolbetrokken instanties.</w:t>
      </w:r>
      <w:r w:rsidRPr="00772E87">
        <w:rPr>
          <w:rFonts w:ascii="Times New Roman" w:eastAsia="Times New Roman" w:hAnsi="Times New Roman"/>
          <w:sz w:val="24"/>
          <w:szCs w:val="24"/>
          <w:lang w:val="nl-NL" w:eastAsia="nl-NL"/>
        </w:rPr>
        <w:br/>
      </w:r>
      <w:r w:rsidRPr="00772E87">
        <w:rPr>
          <w:rFonts w:ascii="Times New Roman" w:eastAsia="Times New Roman" w:hAnsi="Times New Roman"/>
          <w:sz w:val="24"/>
          <w:szCs w:val="24"/>
          <w:u w:val="single"/>
          <w:lang w:val="nl-NL" w:eastAsia="nl-NL"/>
        </w:rPr>
        <w:t>Loyaliteit</w:t>
      </w:r>
      <w:r w:rsidRPr="00772E87">
        <w:rPr>
          <w:rFonts w:ascii="Times New Roman" w:eastAsia="Times New Roman" w:hAnsi="Times New Roman"/>
          <w:sz w:val="24"/>
          <w:szCs w:val="24"/>
          <w:lang w:val="nl-NL" w:eastAsia="nl-NL"/>
        </w:rPr>
        <w:t>, hulp, overleg en samenwerking zijn voor ons basisprincipes in ons handelen.</w:t>
      </w:r>
      <w:r w:rsidRPr="00772E87">
        <w:rPr>
          <w:rFonts w:ascii="Times New Roman" w:eastAsia="Times New Roman" w:hAnsi="Times New Roman"/>
          <w:sz w:val="24"/>
          <w:szCs w:val="24"/>
          <w:lang w:val="nl-NL" w:eastAsia="nl-NL"/>
        </w:rPr>
        <w:br/>
        <w:t>Onze externe relaties willen we goed verzorgen. Dit doen wij op de volgende wijze:</w:t>
      </w:r>
    </w:p>
    <w:p w:rsidR="00FE47C6" w:rsidRPr="00772E87" w:rsidRDefault="00FE47C6" w:rsidP="00FE47C6">
      <w:pPr>
        <w:numPr>
          <w:ilvl w:val="0"/>
          <w:numId w:val="13"/>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we hebben een zeer nauwe samenwerking met de vrije scholen van onze gemeente;</w:t>
      </w:r>
    </w:p>
    <w:p w:rsidR="00FE47C6" w:rsidRPr="00772E87" w:rsidRDefault="00FE47C6" w:rsidP="00FE47C6">
      <w:pPr>
        <w:numPr>
          <w:ilvl w:val="0"/>
          <w:numId w:val="13"/>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we onderhouden goede relaties met de ons omringende scholen</w:t>
      </w:r>
    </w:p>
    <w:p w:rsidR="00FE47C6" w:rsidRPr="00772E87" w:rsidRDefault="00FE47C6" w:rsidP="00FE47C6">
      <w:pPr>
        <w:numPr>
          <w:ilvl w:val="0"/>
          <w:numId w:val="13"/>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ouders zijn steeds welkom;</w:t>
      </w:r>
    </w:p>
    <w:p w:rsidR="00FE47C6" w:rsidRPr="00772E87" w:rsidRDefault="00FE47C6" w:rsidP="00FE47C6">
      <w:pPr>
        <w:numPr>
          <w:ilvl w:val="0"/>
          <w:numId w:val="13"/>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we onderhouden een nauwe samenwerking met de ouderverenigingen;</w:t>
      </w:r>
    </w:p>
    <w:p w:rsidR="00FE47C6" w:rsidRPr="00772E87" w:rsidRDefault="00FE47C6" w:rsidP="00FE47C6">
      <w:pPr>
        <w:numPr>
          <w:ilvl w:val="0"/>
          <w:numId w:val="13"/>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we gaan in op de uitnodigingen tot samenwerking met de parochie, de gemeente en verschillende verenigingen (dit in de mate van het mogelijke, zonder dat dit het schoolleven schaadt);</w:t>
      </w:r>
    </w:p>
    <w:p w:rsidR="00FE47C6" w:rsidRPr="00772E87" w:rsidRDefault="00FE47C6" w:rsidP="00FE47C6">
      <w:pPr>
        <w:numPr>
          <w:ilvl w:val="0"/>
          <w:numId w:val="13"/>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we betrachten een grote openheid en ontvankelijkheid voor de begeleiding en de inspectie. We waarderen hun deskundigheid en weten dat ze ons willen helpen in onze taak;</w:t>
      </w:r>
    </w:p>
    <w:p w:rsidR="00FE47C6" w:rsidRPr="00772E87" w:rsidRDefault="00FE47C6" w:rsidP="00FE47C6">
      <w:pPr>
        <w:numPr>
          <w:ilvl w:val="0"/>
          <w:numId w:val="13"/>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we verwachten en vragen van het CLB gerichte hulp;</w:t>
      </w:r>
    </w:p>
    <w:p w:rsidR="00FE47C6" w:rsidRPr="00772E87" w:rsidRDefault="00FE47C6" w:rsidP="00FE47C6">
      <w:pPr>
        <w:numPr>
          <w:ilvl w:val="0"/>
          <w:numId w:val="13"/>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voor verkeersveiligheid, milieuzorg, … werken we samen met gemeentelijke, provinciale en andere diensten.</w:t>
      </w:r>
    </w:p>
    <w:p w:rsidR="00FE47C6" w:rsidRPr="00772E87"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De school ondersteunt in de mate van het mogelijke en volgens het eigen opvoedingsproject de initiatieven die de lokale gemeenschap en de parochie opzetten.</w:t>
      </w:r>
      <w:r w:rsidRPr="00772E87">
        <w:rPr>
          <w:rFonts w:ascii="Times New Roman" w:eastAsia="Times New Roman" w:hAnsi="Times New Roman"/>
          <w:sz w:val="24"/>
          <w:szCs w:val="24"/>
          <w:lang w:val="nl-NL" w:eastAsia="nl-NL"/>
        </w:rPr>
        <w:br/>
        <w:t>Dit via:</w:t>
      </w:r>
    </w:p>
    <w:p w:rsidR="00FE47C6" w:rsidRPr="00772E87" w:rsidRDefault="00FE47C6" w:rsidP="00FE47C6">
      <w:pPr>
        <w:numPr>
          <w:ilvl w:val="0"/>
          <w:numId w:val="14"/>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regelmatige eucharistievieringen,</w:t>
      </w:r>
    </w:p>
    <w:p w:rsidR="00FE47C6" w:rsidRPr="00772E87" w:rsidRDefault="00FE47C6" w:rsidP="00FE47C6">
      <w:pPr>
        <w:numPr>
          <w:ilvl w:val="0"/>
          <w:numId w:val="14"/>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lastRenderedPageBreak/>
        <w:t>opluistering viering eerste communie</w:t>
      </w:r>
    </w:p>
    <w:p w:rsidR="00FE47C6" w:rsidRPr="00772E87" w:rsidRDefault="00FE47C6" w:rsidP="00FE47C6">
      <w:pPr>
        <w:numPr>
          <w:ilvl w:val="0"/>
          <w:numId w:val="14"/>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missionaire opvoeding,</w:t>
      </w:r>
    </w:p>
    <w:p w:rsidR="00FE47C6" w:rsidRPr="00772E87" w:rsidRDefault="00FE47C6" w:rsidP="00FE47C6">
      <w:pPr>
        <w:numPr>
          <w:ilvl w:val="0"/>
          <w:numId w:val="14"/>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adventswerking</w:t>
      </w:r>
    </w:p>
    <w:p w:rsidR="00FE47C6" w:rsidRPr="00772E87" w:rsidRDefault="00FE47C6" w:rsidP="00FE47C6">
      <w:pPr>
        <w:numPr>
          <w:ilvl w:val="0"/>
          <w:numId w:val="14"/>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vastenwerking,</w:t>
      </w:r>
    </w:p>
    <w:p w:rsidR="00FE47C6" w:rsidRPr="00772E87" w:rsidRDefault="00FE47C6" w:rsidP="00FE47C6">
      <w:pPr>
        <w:numPr>
          <w:ilvl w:val="0"/>
          <w:numId w:val="14"/>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we kiezen elk jaar een actie voor het goede doel.</w:t>
      </w:r>
    </w:p>
    <w:p w:rsidR="00FE47C6" w:rsidRPr="00772E87"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De school onderhoudt een goede samenwerking met de gemeente/OCMW voor:</w:t>
      </w:r>
    </w:p>
    <w:p w:rsidR="00FE47C6" w:rsidRPr="00772E87" w:rsidRDefault="00FE47C6" w:rsidP="00FE47C6">
      <w:pPr>
        <w:numPr>
          <w:ilvl w:val="0"/>
          <w:numId w:val="15"/>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kinderopvang,</w:t>
      </w:r>
    </w:p>
    <w:p w:rsidR="00FE47C6" w:rsidRPr="00772E87" w:rsidRDefault="00FE47C6" w:rsidP="00FE47C6">
      <w:pPr>
        <w:numPr>
          <w:ilvl w:val="0"/>
          <w:numId w:val="15"/>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sportactiviteiten</w:t>
      </w:r>
    </w:p>
    <w:p w:rsidR="00FE47C6" w:rsidRPr="00772E87" w:rsidRDefault="00FE47C6" w:rsidP="00FE47C6">
      <w:pPr>
        <w:numPr>
          <w:ilvl w:val="0"/>
          <w:numId w:val="15"/>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culturele activiteiten</w:t>
      </w:r>
    </w:p>
    <w:p w:rsidR="00FE47C6" w:rsidRPr="00772E87" w:rsidRDefault="00FE47C6" w:rsidP="00FE47C6">
      <w:pPr>
        <w:numPr>
          <w:ilvl w:val="0"/>
          <w:numId w:val="15"/>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verkeersveiligheid.</w:t>
      </w:r>
    </w:p>
    <w:p w:rsidR="00FE47C6" w:rsidRPr="00772E87" w:rsidRDefault="00FE47C6" w:rsidP="00FE47C6">
      <w:pPr>
        <w:spacing w:before="100" w:beforeAutospacing="1" w:after="100" w:afterAutospacing="1" w:line="240" w:lineRule="auto"/>
        <w:rPr>
          <w:rFonts w:ascii="Times New Roman" w:eastAsia="Times New Roman" w:hAnsi="Times New Roman"/>
          <w:b/>
          <w:bCs/>
          <w:sz w:val="24"/>
          <w:szCs w:val="24"/>
          <w:lang w:val="nl-NL" w:eastAsia="nl-NL"/>
        </w:rPr>
      </w:pPr>
      <w:r w:rsidRPr="00772E87">
        <w:rPr>
          <w:rFonts w:ascii="Times New Roman" w:eastAsia="Times New Roman" w:hAnsi="Times New Roman"/>
          <w:b/>
          <w:bCs/>
          <w:sz w:val="24"/>
          <w:szCs w:val="24"/>
          <w:lang w:val="nl-NL" w:eastAsia="nl-NL"/>
        </w:rPr>
        <w:t>5.2  Organisatie en planning vanuit het eigen opvoedingsproject</w:t>
      </w:r>
    </w:p>
    <w:p w:rsidR="00FE47C6" w:rsidRPr="00772E87"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Vanuit ons eigen opvoedingsproject zullen we continu ons schoolwerkplan uitbouwen.Aangezien we in een zeer dynamische maatschappij leven is ons schoolwerkplan dus nooit af.</w:t>
      </w:r>
    </w:p>
    <w:p w:rsidR="00FE47C6" w:rsidRPr="00772E87" w:rsidRDefault="00FE47C6" w:rsidP="00FE47C6">
      <w:pPr>
        <w:spacing w:before="100" w:beforeAutospacing="1" w:after="100" w:afterAutospacing="1" w:line="240" w:lineRule="auto"/>
        <w:rPr>
          <w:rFonts w:ascii="Times New Roman" w:eastAsia="Times New Roman" w:hAnsi="Times New Roman"/>
          <w:b/>
          <w:bCs/>
          <w:sz w:val="24"/>
          <w:szCs w:val="24"/>
          <w:lang w:val="nl-NL" w:eastAsia="nl-NL"/>
        </w:rPr>
      </w:pPr>
      <w:r w:rsidRPr="00772E87">
        <w:rPr>
          <w:rFonts w:ascii="Times New Roman" w:eastAsia="Times New Roman" w:hAnsi="Times New Roman"/>
          <w:b/>
          <w:bCs/>
          <w:sz w:val="24"/>
          <w:szCs w:val="24"/>
          <w:lang w:val="nl-NL" w:eastAsia="nl-NL"/>
        </w:rPr>
        <w:t>5.3  Groeien in deskundigheid en spiritualiteit.</w:t>
      </w:r>
    </w:p>
    <w:p w:rsidR="00FE47C6" w:rsidRPr="00772E87"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In deze maatschappij moeten we ons voortdurend bijscholen en vervolmaken om onze taak te kunnen vervullen.</w:t>
      </w:r>
      <w:r w:rsidRPr="00772E87">
        <w:rPr>
          <w:rFonts w:ascii="Times New Roman" w:eastAsia="Times New Roman" w:hAnsi="Times New Roman"/>
          <w:sz w:val="24"/>
          <w:szCs w:val="24"/>
          <w:lang w:val="nl-NL" w:eastAsia="nl-NL"/>
        </w:rPr>
        <w:br/>
        <w:t>Dit trachten we te realiseren door:</w:t>
      </w:r>
    </w:p>
    <w:p w:rsidR="00FE47C6" w:rsidRPr="00772E87"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u w:val="single"/>
          <w:lang w:val="nl-NL" w:eastAsia="nl-NL"/>
        </w:rPr>
        <w:t>Zelfontplooiing en professionalisme via :</w:t>
      </w:r>
    </w:p>
    <w:p w:rsidR="00FE47C6" w:rsidRPr="00772E87" w:rsidRDefault="00FE47C6" w:rsidP="00FE47C6">
      <w:pPr>
        <w:numPr>
          <w:ilvl w:val="0"/>
          <w:numId w:val="16"/>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bijscholing,</w:t>
      </w:r>
    </w:p>
    <w:p w:rsidR="00FE47C6" w:rsidRPr="00772E87" w:rsidRDefault="00FE47C6" w:rsidP="00FE47C6">
      <w:pPr>
        <w:numPr>
          <w:ilvl w:val="0"/>
          <w:numId w:val="16"/>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navormingssessies</w:t>
      </w:r>
    </w:p>
    <w:p w:rsidR="00FE47C6" w:rsidRPr="00772E87" w:rsidRDefault="00FE47C6" w:rsidP="00FE47C6">
      <w:pPr>
        <w:numPr>
          <w:ilvl w:val="0"/>
          <w:numId w:val="16"/>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zelfstudie.</w:t>
      </w:r>
    </w:p>
    <w:p w:rsidR="00FE47C6" w:rsidRPr="00772E87"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u w:val="single"/>
          <w:lang w:val="nl-NL" w:eastAsia="nl-NL"/>
        </w:rPr>
        <w:t>Steun en hulp verwachten en aannemen van begeleiding en externe diensten</w:t>
      </w:r>
    </w:p>
    <w:p w:rsidR="00FE47C6" w:rsidRPr="00772E87" w:rsidRDefault="00FE47C6" w:rsidP="00FE47C6">
      <w:pPr>
        <w:numPr>
          <w:ilvl w:val="0"/>
          <w:numId w:val="17"/>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de diocesane pedagogische begeleiding en inspectie Godsdienst</w:t>
      </w:r>
    </w:p>
    <w:p w:rsidR="00FE47C6" w:rsidRPr="00772E87" w:rsidRDefault="00FE47C6" w:rsidP="00FE47C6">
      <w:pPr>
        <w:numPr>
          <w:ilvl w:val="0"/>
          <w:numId w:val="17"/>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VVKBaO (Vlaams Verbond voor Katholiek Basisonderwijs,</w:t>
      </w:r>
    </w:p>
    <w:p w:rsidR="00FE47C6" w:rsidRPr="00772E87" w:rsidRDefault="00FE47C6" w:rsidP="00FE47C6">
      <w:pPr>
        <w:numPr>
          <w:ilvl w:val="0"/>
          <w:numId w:val="17"/>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Centrum voor Navorming Hasselt (CvNH),</w:t>
      </w:r>
    </w:p>
    <w:p w:rsidR="00FE47C6" w:rsidRPr="00772E87" w:rsidRDefault="00FE47C6" w:rsidP="00FE47C6">
      <w:pPr>
        <w:numPr>
          <w:ilvl w:val="0"/>
          <w:numId w:val="17"/>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Limburgs Centrum voor Onderwijs (LICO),</w:t>
      </w:r>
    </w:p>
    <w:p w:rsidR="00FE47C6" w:rsidRPr="00772E87" w:rsidRDefault="00FE47C6" w:rsidP="00FE47C6">
      <w:pPr>
        <w:numPr>
          <w:ilvl w:val="0"/>
          <w:numId w:val="17"/>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CLB (Centrum voor Leerlingenbegeleiding)</w:t>
      </w:r>
    </w:p>
    <w:p w:rsidR="00FE47C6" w:rsidRPr="00772E87" w:rsidRDefault="00FE47C6" w:rsidP="00FE47C6">
      <w:pPr>
        <w:numPr>
          <w:ilvl w:val="0"/>
          <w:numId w:val="17"/>
        </w:numPr>
        <w:spacing w:before="100" w:beforeAutospacing="1" w:after="100" w:afterAutospacing="1" w:line="240" w:lineRule="auto"/>
        <w:rPr>
          <w:rFonts w:ascii="Times New Roman" w:eastAsia="Times New Roman" w:hAnsi="Times New Roman"/>
          <w:sz w:val="24"/>
          <w:szCs w:val="24"/>
          <w:lang w:val="nl-NL" w:eastAsia="nl-NL"/>
        </w:rPr>
      </w:pPr>
      <w:r w:rsidRPr="00772E87">
        <w:rPr>
          <w:rFonts w:ascii="Times New Roman" w:eastAsia="Times New Roman" w:hAnsi="Times New Roman"/>
          <w:sz w:val="24"/>
          <w:szCs w:val="24"/>
          <w:lang w:val="nl-NL" w:eastAsia="nl-NL"/>
        </w:rPr>
        <w:t>COV (Christelijk Onderwijzersverbond).</w:t>
      </w:r>
    </w:p>
    <w:p w:rsidR="00FE47C6" w:rsidRPr="00FE47C6" w:rsidRDefault="00FE47C6" w:rsidP="00FE47C6">
      <w:pPr>
        <w:spacing w:before="100" w:beforeAutospacing="1" w:after="100" w:afterAutospacing="1" w:line="240" w:lineRule="auto"/>
        <w:rPr>
          <w:rFonts w:ascii="Times New Roman" w:eastAsia="Times New Roman" w:hAnsi="Times New Roman"/>
          <w:sz w:val="24"/>
          <w:szCs w:val="24"/>
          <w:lang w:val="nl-NL" w:eastAsia="nl-NL"/>
        </w:rPr>
      </w:pPr>
      <w:r w:rsidRPr="00FE47C6">
        <w:rPr>
          <w:rFonts w:ascii="Times New Roman" w:eastAsia="Times New Roman" w:hAnsi="Times New Roman"/>
          <w:b/>
          <w:bCs/>
          <w:sz w:val="24"/>
          <w:szCs w:val="24"/>
          <w:lang w:val="nl-NL" w:eastAsia="nl-NL"/>
        </w:rPr>
        <w:t>Van elkaar steun en hulp aannemen, hospiteren en overleg in teamverband.</w:t>
      </w:r>
    </w:p>
    <w:p w:rsidR="0025540F" w:rsidRPr="00FE47C6" w:rsidRDefault="0025540F" w:rsidP="0025540F">
      <w:pPr>
        <w:rPr>
          <w:lang w:val="nl-NL"/>
        </w:rPr>
      </w:pPr>
    </w:p>
    <w:p w:rsidR="0025540F" w:rsidRDefault="0025540F" w:rsidP="0025540F"/>
    <w:p w:rsidR="0025540F" w:rsidRDefault="0025540F" w:rsidP="0025540F"/>
    <w:p w:rsidR="0025540F" w:rsidRDefault="0025540F" w:rsidP="0025540F"/>
    <w:p w:rsidR="0025540F" w:rsidRDefault="0025540F" w:rsidP="0025540F">
      <w:bookmarkStart w:id="0" w:name="_GoBack"/>
      <w:bookmarkEnd w:id="0"/>
    </w:p>
    <w:sectPr w:rsidR="0025540F" w:rsidSect="009077AA">
      <w:headerReference w:type="default" r:id="rId10"/>
      <w:footerReference w:type="default" r:id="rId11"/>
      <w:pgSz w:w="11906" w:h="16838"/>
      <w:pgMar w:top="851" w:right="1080" w:bottom="1135" w:left="1080" w:header="708" w:footer="27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54" w:rsidRDefault="00490854" w:rsidP="00FC3A52">
      <w:pPr>
        <w:spacing w:after="0" w:line="240" w:lineRule="auto"/>
      </w:pPr>
      <w:r>
        <w:separator/>
      </w:r>
    </w:p>
  </w:endnote>
  <w:endnote w:type="continuationSeparator" w:id="0">
    <w:p w:rsidR="00490854" w:rsidRDefault="00490854" w:rsidP="00FC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52" w:rsidRDefault="00FC3A52" w:rsidP="00FC3A52">
    <w:pPr>
      <w:pStyle w:val="Voettekst"/>
      <w:pBdr>
        <w:top w:val="single" w:sz="4" w:space="0" w:color="000000"/>
      </w:pBdr>
      <w:jc w:val="center"/>
      <w:rPr>
        <w:rStyle w:val="Paginanummer"/>
      </w:rPr>
    </w:pPr>
    <w:r>
      <w:rPr>
        <w:rStyle w:val="Paginanummer"/>
        <w:szCs w:val="20"/>
      </w:rPr>
      <w:t xml:space="preserve">- </w:t>
    </w:r>
    <w:r>
      <w:rPr>
        <w:rStyle w:val="Paginanummer"/>
      </w:rPr>
      <w:fldChar w:fldCharType="begin"/>
    </w:r>
    <w:r>
      <w:rPr>
        <w:rStyle w:val="Paginanummer"/>
      </w:rPr>
      <w:instrText xml:space="preserve"> PAGE </w:instrText>
    </w:r>
    <w:r>
      <w:rPr>
        <w:rStyle w:val="Paginanummer"/>
      </w:rPr>
      <w:fldChar w:fldCharType="separate"/>
    </w:r>
    <w:r w:rsidR="009077AA">
      <w:rPr>
        <w:rStyle w:val="Paginanummer"/>
        <w:noProof/>
      </w:rPr>
      <w:t>7</w:t>
    </w:r>
    <w:r>
      <w:rPr>
        <w:rStyle w:val="Paginanummer"/>
      </w:rPr>
      <w:fldChar w:fldCharType="end"/>
    </w:r>
    <w:r>
      <w:rPr>
        <w:rStyle w:val="Paginanummer"/>
      </w:rPr>
      <w:t xml:space="preserve"> -</w:t>
    </w:r>
  </w:p>
  <w:p w:rsidR="00FC3A52" w:rsidRDefault="00FC3A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54" w:rsidRDefault="00490854" w:rsidP="00FC3A52">
      <w:pPr>
        <w:spacing w:after="0" w:line="240" w:lineRule="auto"/>
      </w:pPr>
      <w:r>
        <w:separator/>
      </w:r>
    </w:p>
  </w:footnote>
  <w:footnote w:type="continuationSeparator" w:id="0">
    <w:p w:rsidR="00490854" w:rsidRDefault="00490854" w:rsidP="00FC3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52" w:rsidRPr="00933333" w:rsidRDefault="00FC3A52" w:rsidP="00FC3A52">
    <w:pPr>
      <w:pStyle w:val="Koptekst"/>
      <w:jc w:val="center"/>
      <w:rPr>
        <w:rFonts w:ascii="Verdana" w:hAnsi="Verdana" w:cs="Arial"/>
        <w:sz w:val="20"/>
        <w:szCs w:val="20"/>
      </w:rPr>
    </w:pPr>
    <w:r w:rsidRPr="00933333">
      <w:rPr>
        <w:noProof/>
        <w:sz w:val="20"/>
        <w:szCs w:val="20"/>
        <w:lang w:val="nl-NL" w:eastAsia="nl-NL"/>
      </w:rPr>
      <w:drawing>
        <wp:anchor distT="0" distB="0" distL="114300" distR="114300" simplePos="0" relativeHeight="251659264" behindDoc="0" locked="0" layoutInCell="1" allowOverlap="1">
          <wp:simplePos x="0" y="0"/>
          <wp:positionH relativeFrom="column">
            <wp:posOffset>5510530</wp:posOffset>
          </wp:positionH>
          <wp:positionV relativeFrom="paragraph">
            <wp:posOffset>-263525</wp:posOffset>
          </wp:positionV>
          <wp:extent cx="476250" cy="666750"/>
          <wp:effectExtent l="0" t="0" r="0" b="0"/>
          <wp:wrapSquare wrapText="bothSides"/>
          <wp:docPr id="93" name="Afbeelding 93" descr="logo heesveld_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heesveld_2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333">
      <w:rPr>
        <w:noProof/>
        <w:sz w:val="20"/>
        <w:szCs w:val="20"/>
        <w:lang w:val="nl-NL" w:eastAsia="nl-NL"/>
      </w:rPr>
      <w:drawing>
        <wp:anchor distT="0" distB="0" distL="114300" distR="114300" simplePos="0" relativeHeight="251660288" behindDoc="0" locked="0" layoutInCell="1" allowOverlap="1">
          <wp:simplePos x="0" y="0"/>
          <wp:positionH relativeFrom="column">
            <wp:posOffset>41910</wp:posOffset>
          </wp:positionH>
          <wp:positionV relativeFrom="paragraph">
            <wp:posOffset>-225425</wp:posOffset>
          </wp:positionV>
          <wp:extent cx="1181100" cy="628650"/>
          <wp:effectExtent l="0" t="0" r="0" b="0"/>
          <wp:wrapSquare wrapText="bothSides"/>
          <wp:docPr id="94" name="Afbeelding 94" descr="C:\Users\Directie\Pictures\Bloesem\Logo's\Logo De Bloe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Directie\Pictures\Bloesem\Logo's\Logo De Bloes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333">
      <w:rPr>
        <w:rFonts w:ascii="Verdana" w:hAnsi="Verdana" w:cs="Arial"/>
        <w:sz w:val="20"/>
        <w:szCs w:val="20"/>
      </w:rPr>
      <w:t>Vrije Basisschool De Bloesem – De Driesprong</w:t>
    </w:r>
  </w:p>
  <w:p w:rsidR="00FC3A52" w:rsidRDefault="00FC3A52">
    <w:pPr>
      <w:pStyle w:val="Koptekst"/>
    </w:pPr>
  </w:p>
  <w:p w:rsidR="00FC3A52" w:rsidRDefault="00FC3A52">
    <w:pPr>
      <w:pStyle w:val="Koptekst"/>
    </w:pPr>
  </w:p>
  <w:p w:rsidR="00FC3A52" w:rsidRDefault="00FC3A52" w:rsidP="00FC3A52">
    <w:pPr>
      <w:pStyle w:val="Koptekst"/>
      <w:tabs>
        <w:tab w:val="clear" w:pos="4536"/>
        <w:tab w:val="clear" w:pos="9072"/>
        <w:tab w:val="right" w:leader="underscore" w:pos="974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334"/>
    <w:multiLevelType w:val="multilevel"/>
    <w:tmpl w:val="F8F2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F4470"/>
    <w:multiLevelType w:val="multilevel"/>
    <w:tmpl w:val="A530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B4E90"/>
    <w:multiLevelType w:val="multilevel"/>
    <w:tmpl w:val="465E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01C8C"/>
    <w:multiLevelType w:val="multilevel"/>
    <w:tmpl w:val="A082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F0F60"/>
    <w:multiLevelType w:val="hybridMultilevel"/>
    <w:tmpl w:val="7410299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8D2671"/>
    <w:multiLevelType w:val="multilevel"/>
    <w:tmpl w:val="C752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260974"/>
    <w:multiLevelType w:val="multilevel"/>
    <w:tmpl w:val="CF1E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E0AC0"/>
    <w:multiLevelType w:val="hybridMultilevel"/>
    <w:tmpl w:val="AB9AB4CE"/>
    <w:lvl w:ilvl="0" w:tplc="8AF2CF78">
      <w:start w:val="1"/>
      <w:numFmt w:val="bullet"/>
      <w:lvlText w:val="-"/>
      <w:lvlJc w:val="left"/>
      <w:pPr>
        <w:tabs>
          <w:tab w:val="num" w:pos="720"/>
        </w:tabs>
        <w:ind w:left="720" w:hanging="360"/>
      </w:pPr>
      <w:rPr>
        <w:rFonts w:ascii="Calibri" w:eastAsia="Calibri"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A4777"/>
    <w:multiLevelType w:val="multilevel"/>
    <w:tmpl w:val="AC24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22AB7"/>
    <w:multiLevelType w:val="multilevel"/>
    <w:tmpl w:val="B192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27ED3"/>
    <w:multiLevelType w:val="multilevel"/>
    <w:tmpl w:val="9092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12FE7"/>
    <w:multiLevelType w:val="multilevel"/>
    <w:tmpl w:val="DB3C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8508B"/>
    <w:multiLevelType w:val="hybridMultilevel"/>
    <w:tmpl w:val="9F18D1D8"/>
    <w:lvl w:ilvl="0" w:tplc="DD78C3D6">
      <w:start w:val="20"/>
      <w:numFmt w:val="bullet"/>
      <w:lvlText w:val="-"/>
      <w:lvlJc w:val="left"/>
      <w:pPr>
        <w:tabs>
          <w:tab w:val="num" w:pos="720"/>
        </w:tabs>
        <w:ind w:left="720" w:hanging="360"/>
      </w:pPr>
      <w:rPr>
        <w:rFonts w:ascii="Calibri" w:eastAsia="Calibri"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04606"/>
    <w:multiLevelType w:val="multilevel"/>
    <w:tmpl w:val="1FBC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C26EC"/>
    <w:multiLevelType w:val="multilevel"/>
    <w:tmpl w:val="B722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C5BB7"/>
    <w:multiLevelType w:val="multilevel"/>
    <w:tmpl w:val="ADFA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843AA"/>
    <w:multiLevelType w:val="multilevel"/>
    <w:tmpl w:val="2C6A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2"/>
  </w:num>
  <w:num w:numId="4">
    <w:abstractNumId w:val="8"/>
  </w:num>
  <w:num w:numId="5">
    <w:abstractNumId w:val="6"/>
  </w:num>
  <w:num w:numId="6">
    <w:abstractNumId w:val="13"/>
  </w:num>
  <w:num w:numId="7">
    <w:abstractNumId w:val="10"/>
  </w:num>
  <w:num w:numId="8">
    <w:abstractNumId w:val="2"/>
  </w:num>
  <w:num w:numId="9">
    <w:abstractNumId w:val="11"/>
  </w:num>
  <w:num w:numId="10">
    <w:abstractNumId w:val="1"/>
  </w:num>
  <w:num w:numId="11">
    <w:abstractNumId w:val="9"/>
  </w:num>
  <w:num w:numId="12">
    <w:abstractNumId w:val="3"/>
  </w:num>
  <w:num w:numId="13">
    <w:abstractNumId w:val="15"/>
  </w:num>
  <w:num w:numId="14">
    <w:abstractNumId w:val="14"/>
  </w:num>
  <w:num w:numId="15">
    <w:abstractNumId w:val="1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5F"/>
    <w:rsid w:val="00021BAC"/>
    <w:rsid w:val="000A6083"/>
    <w:rsid w:val="0014422B"/>
    <w:rsid w:val="0017705F"/>
    <w:rsid w:val="00182049"/>
    <w:rsid w:val="0023167F"/>
    <w:rsid w:val="0025540F"/>
    <w:rsid w:val="002E6240"/>
    <w:rsid w:val="003C17B2"/>
    <w:rsid w:val="004015D2"/>
    <w:rsid w:val="00490854"/>
    <w:rsid w:val="004E2BC2"/>
    <w:rsid w:val="004F1FA9"/>
    <w:rsid w:val="00624640"/>
    <w:rsid w:val="00694A20"/>
    <w:rsid w:val="006F1225"/>
    <w:rsid w:val="00772E87"/>
    <w:rsid w:val="009077AA"/>
    <w:rsid w:val="009E4EBC"/>
    <w:rsid w:val="00A160BA"/>
    <w:rsid w:val="00A25BEB"/>
    <w:rsid w:val="00A31A4C"/>
    <w:rsid w:val="00B31886"/>
    <w:rsid w:val="00CE6037"/>
    <w:rsid w:val="00FC3A52"/>
    <w:rsid w:val="00FE47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5AA49F-3EEB-4F99-A17C-0231326E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4640"/>
    <w:pPr>
      <w:spacing w:after="200" w:line="276" w:lineRule="auto"/>
    </w:pPr>
    <w:rPr>
      <w:sz w:val="22"/>
      <w:szCs w:val="22"/>
      <w:lang w:eastAsia="en-US"/>
    </w:rPr>
  </w:style>
  <w:style w:type="paragraph" w:styleId="Kop1">
    <w:name w:val="heading 1"/>
    <w:basedOn w:val="Standaard"/>
    <w:link w:val="Kop1Char"/>
    <w:uiPriority w:val="9"/>
    <w:qFormat/>
    <w:rsid w:val="00FE47C6"/>
    <w:pPr>
      <w:spacing w:before="100" w:beforeAutospacing="1" w:after="100" w:afterAutospacing="1" w:line="240" w:lineRule="auto"/>
      <w:outlineLvl w:val="0"/>
    </w:pPr>
    <w:rPr>
      <w:rFonts w:ascii="Times New Roman" w:eastAsia="Times New Roman" w:hAnsi="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31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2316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167F"/>
    <w:rPr>
      <w:rFonts w:ascii="Tahoma" w:hAnsi="Tahoma" w:cs="Tahoma"/>
      <w:sz w:val="16"/>
      <w:szCs w:val="16"/>
    </w:rPr>
  </w:style>
  <w:style w:type="character" w:customStyle="1" w:styleId="Kop1Char">
    <w:name w:val="Kop 1 Char"/>
    <w:basedOn w:val="Standaardalinea-lettertype"/>
    <w:link w:val="Kop1"/>
    <w:uiPriority w:val="9"/>
    <w:rsid w:val="00FE47C6"/>
    <w:rPr>
      <w:rFonts w:ascii="Times New Roman" w:eastAsia="Times New Roman" w:hAnsi="Times New Roman"/>
      <w:b/>
      <w:bCs/>
      <w:kern w:val="36"/>
      <w:sz w:val="48"/>
      <w:szCs w:val="48"/>
      <w:lang w:val="nl-NL" w:eastAsia="nl-NL"/>
    </w:rPr>
  </w:style>
  <w:style w:type="character" w:customStyle="1" w:styleId="art-postheadericon">
    <w:name w:val="art-postheadericon"/>
    <w:basedOn w:val="Standaardalinea-lettertype"/>
    <w:rsid w:val="00FE47C6"/>
  </w:style>
  <w:style w:type="paragraph" w:styleId="Normaalweb">
    <w:name w:val="Normal (Web)"/>
    <w:basedOn w:val="Standaard"/>
    <w:uiPriority w:val="99"/>
    <w:semiHidden/>
    <w:unhideWhenUsed/>
    <w:rsid w:val="00FE47C6"/>
    <w:pPr>
      <w:spacing w:before="100" w:beforeAutospacing="1" w:after="100" w:afterAutospacing="1" w:line="240" w:lineRule="auto"/>
    </w:pPr>
    <w:rPr>
      <w:rFonts w:ascii="Times New Roman" w:eastAsia="Times New Roman" w:hAnsi="Times New Roman"/>
      <w:sz w:val="24"/>
      <w:szCs w:val="24"/>
      <w:lang w:val="nl-NL" w:eastAsia="nl-NL"/>
    </w:rPr>
  </w:style>
  <w:style w:type="character" w:styleId="Zwaar">
    <w:name w:val="Strong"/>
    <w:basedOn w:val="Standaardalinea-lettertype"/>
    <w:uiPriority w:val="22"/>
    <w:qFormat/>
    <w:rsid w:val="00FE47C6"/>
    <w:rPr>
      <w:b/>
      <w:bCs/>
    </w:rPr>
  </w:style>
  <w:style w:type="character" w:styleId="Nadruk">
    <w:name w:val="Emphasis"/>
    <w:basedOn w:val="Standaardalinea-lettertype"/>
    <w:uiPriority w:val="20"/>
    <w:qFormat/>
    <w:rsid w:val="00FE47C6"/>
    <w:rPr>
      <w:i/>
      <w:iCs/>
    </w:rPr>
  </w:style>
  <w:style w:type="paragraph" w:styleId="Koptekst">
    <w:name w:val="header"/>
    <w:basedOn w:val="Standaard"/>
    <w:link w:val="KoptekstChar"/>
    <w:unhideWhenUsed/>
    <w:rsid w:val="00FC3A52"/>
    <w:pPr>
      <w:tabs>
        <w:tab w:val="center" w:pos="4536"/>
        <w:tab w:val="right" w:pos="9072"/>
      </w:tabs>
      <w:spacing w:after="0" w:line="240" w:lineRule="auto"/>
    </w:pPr>
  </w:style>
  <w:style w:type="character" w:customStyle="1" w:styleId="KoptekstChar">
    <w:name w:val="Koptekst Char"/>
    <w:basedOn w:val="Standaardalinea-lettertype"/>
    <w:link w:val="Koptekst"/>
    <w:rsid w:val="00FC3A52"/>
    <w:rPr>
      <w:sz w:val="22"/>
      <w:szCs w:val="22"/>
      <w:lang w:eastAsia="en-US"/>
    </w:rPr>
  </w:style>
  <w:style w:type="paragraph" w:styleId="Voettekst">
    <w:name w:val="footer"/>
    <w:basedOn w:val="Standaard"/>
    <w:link w:val="VoettekstChar"/>
    <w:unhideWhenUsed/>
    <w:rsid w:val="00FC3A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52"/>
    <w:rPr>
      <w:sz w:val="22"/>
      <w:szCs w:val="22"/>
      <w:lang w:eastAsia="en-US"/>
    </w:rPr>
  </w:style>
  <w:style w:type="character" w:styleId="Paginanummer">
    <w:name w:val="page number"/>
    <w:basedOn w:val="Standaardalinea-lettertype"/>
    <w:rsid w:val="00FC3A52"/>
  </w:style>
  <w:style w:type="paragraph" w:styleId="Geenafstand">
    <w:name w:val="No Spacing"/>
    <w:link w:val="GeenafstandChar"/>
    <w:uiPriority w:val="1"/>
    <w:qFormat/>
    <w:rsid w:val="009077AA"/>
    <w:rPr>
      <w:rFonts w:asciiTheme="minorHAnsi" w:eastAsiaTheme="minorEastAsia" w:hAnsiTheme="minorHAnsi" w:cstheme="minorBidi"/>
      <w:sz w:val="22"/>
      <w:szCs w:val="22"/>
      <w:lang w:val="nl-NL" w:eastAsia="nl-NL"/>
    </w:rPr>
  </w:style>
  <w:style w:type="character" w:customStyle="1" w:styleId="GeenafstandChar">
    <w:name w:val="Geen afstand Char"/>
    <w:basedOn w:val="Standaardalinea-lettertype"/>
    <w:link w:val="Geenafstand"/>
    <w:uiPriority w:val="1"/>
    <w:rsid w:val="009077AA"/>
    <w:rPr>
      <w:rFonts w:asciiTheme="minorHAnsi" w:eastAsiaTheme="minorEastAsia" w:hAnsiTheme="minorHAnsi" w:cstheme="minorBidi"/>
      <w:sz w:val="22"/>
      <w:szCs w:val="22"/>
      <w:lang w:val="nl-NL" w:eastAsia="nl-NL"/>
    </w:rPr>
  </w:style>
  <w:style w:type="character" w:styleId="Hyperlink">
    <w:name w:val="Hyperlink"/>
    <w:rsid w:val="00907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02988">
      <w:bodyDiv w:val="1"/>
      <w:marLeft w:val="0"/>
      <w:marRight w:val="0"/>
      <w:marTop w:val="0"/>
      <w:marBottom w:val="0"/>
      <w:divBdr>
        <w:top w:val="none" w:sz="0" w:space="0" w:color="auto"/>
        <w:left w:val="none" w:sz="0" w:space="0" w:color="auto"/>
        <w:bottom w:val="none" w:sz="0" w:space="0" w:color="auto"/>
        <w:right w:val="none" w:sz="0" w:space="0" w:color="auto"/>
      </w:divBdr>
      <w:divsChild>
        <w:div w:id="367605145">
          <w:marLeft w:val="0"/>
          <w:marRight w:val="0"/>
          <w:marTop w:val="0"/>
          <w:marBottom w:val="0"/>
          <w:divBdr>
            <w:top w:val="none" w:sz="0" w:space="0" w:color="auto"/>
            <w:left w:val="none" w:sz="0" w:space="0" w:color="auto"/>
            <w:bottom w:val="none" w:sz="0" w:space="0" w:color="auto"/>
            <w:right w:val="none" w:sz="0" w:space="0" w:color="auto"/>
          </w:divBdr>
          <w:divsChild>
            <w:div w:id="3536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oesem-driesprong.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e\Documents\Sjablonen\Briefhoofd%20De%20Bloesem%20De%20Driespron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Briefhoofd De Bloesem De Driesprong</Template>
  <TotalTime>0</TotalTime>
  <Pages>8</Pages>
  <Words>1975</Words>
  <Characters>10867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dc:creator>
  <cp:lastModifiedBy>Directie</cp:lastModifiedBy>
  <cp:revision>2</cp:revision>
  <cp:lastPrinted>2017-09-12T14:47:00Z</cp:lastPrinted>
  <dcterms:created xsi:type="dcterms:W3CDTF">2017-09-12T20:24:00Z</dcterms:created>
  <dcterms:modified xsi:type="dcterms:W3CDTF">2017-09-12T20:24:00Z</dcterms:modified>
</cp:coreProperties>
</file>